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06" w:rsidRDefault="00AA0006" w:rsidP="00AA0006">
      <w:pPr>
        <w:jc w:val="center"/>
        <w:rPr>
          <w:b/>
        </w:rPr>
      </w:pPr>
    </w:p>
    <w:p w:rsidR="0018759F" w:rsidRDefault="00F65DD9" w:rsidP="00AA0006">
      <w:pPr>
        <w:jc w:val="center"/>
        <w:rPr>
          <w:b/>
        </w:rPr>
      </w:pPr>
      <w:r>
        <w:rPr>
          <w:b/>
        </w:rPr>
        <w:t>WYNIKI NABORU NR 5</w:t>
      </w:r>
      <w:r w:rsidR="00AA0006" w:rsidRPr="00AA0006">
        <w:rPr>
          <w:b/>
        </w:rPr>
        <w:t>/2017</w:t>
      </w:r>
    </w:p>
    <w:p w:rsidR="00F65DD9" w:rsidRDefault="00F65DD9" w:rsidP="00F65DD9">
      <w:pPr>
        <w:jc w:val="center"/>
        <w:rPr>
          <w:b/>
        </w:rPr>
      </w:pPr>
      <w:r>
        <w:rPr>
          <w:b/>
        </w:rPr>
        <w:t>PODEJMOWANIE DZIAŁALNOŚCI GOSPODARCZEJ</w:t>
      </w:r>
    </w:p>
    <w:p w:rsidR="00F65DD9" w:rsidRDefault="00F65DD9" w:rsidP="00F65DD9">
      <w:pPr>
        <w:jc w:val="center"/>
        <w:rPr>
          <w:b/>
        </w:rPr>
      </w:pPr>
    </w:p>
    <w:p w:rsidR="00F65DD9" w:rsidRPr="00F65DD9" w:rsidRDefault="00F65DD9" w:rsidP="00F65DD9">
      <w:pPr>
        <w:jc w:val="center"/>
        <w:rPr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154"/>
      </w:tblGrid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F65DD9" w:rsidRDefault="00F65DD9" w:rsidP="00F65DD9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1274"/>
        <w:gridCol w:w="1274"/>
        <w:gridCol w:w="2123"/>
        <w:gridCol w:w="4105"/>
        <w:gridCol w:w="1415"/>
        <w:gridCol w:w="991"/>
        <w:gridCol w:w="1132"/>
        <w:gridCol w:w="1274"/>
      </w:tblGrid>
      <w:tr w:rsidR="00F65DD9" w:rsidTr="00007DD5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5/2017</w:t>
            </w:r>
          </w:p>
        </w:tc>
      </w:tr>
      <w:tr w:rsidR="00F65DD9" w:rsidTr="00007D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PODEJMOWANIE DZIAŁALNOŚCI GOSPODARCZEJ</w:t>
            </w:r>
          </w:p>
        </w:tc>
      </w:tr>
      <w:tr w:rsidR="00F65DD9" w:rsidTr="00007D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05-05-2017 07:30 do 19-05-2017 15:00</w:t>
            </w:r>
          </w:p>
        </w:tc>
      </w:tr>
      <w:tr w:rsidR="00F65DD9" w:rsidTr="00007D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480 000,00</w:t>
            </w:r>
          </w:p>
        </w:tc>
      </w:tr>
      <w:tr w:rsidR="00F65DD9" w:rsidTr="00007D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2017-06-21</w:t>
            </w:r>
          </w:p>
        </w:tc>
      </w:tr>
      <w:tr w:rsidR="00F65DD9" w:rsidTr="00007DD5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F65DD9" w:rsidTr="00007DD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Pr="00F65DD9" w:rsidRDefault="00F65DD9" w:rsidP="00007DD5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F65DD9">
              <w:rPr>
                <w:rFonts w:eastAsia="Times New Roman"/>
                <w:b/>
                <w:sz w:val="20"/>
                <w:szCs w:val="15"/>
              </w:rPr>
              <w:t xml:space="preserve">OPERACJA </w:t>
            </w:r>
            <w:r w:rsidRPr="00F65DD9">
              <w:rPr>
                <w:rFonts w:eastAsia="Times New Roman"/>
                <w:b/>
                <w:bCs/>
                <w:sz w:val="20"/>
                <w:szCs w:val="15"/>
              </w:rPr>
              <w:t>MIEŚCI SIĘ</w:t>
            </w:r>
            <w:r w:rsidRPr="00F65DD9">
              <w:rPr>
                <w:rFonts w:eastAsia="Times New Roman"/>
                <w:b/>
                <w:sz w:val="20"/>
                <w:szCs w:val="15"/>
              </w:rPr>
              <w:t xml:space="preserve"> W LIMICIE ŚRODKÓW WSKAZANYCH W OGŁOSZENIU O KONKURSIE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071203190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Chłopecki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Utworzenie przedsiębiorstwa usługowego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oferujacego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usługi dekarskie poprzez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samozatrudnienie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i zakup niezbędnego sprzętu oraz wyposażenia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II/P/04/17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072497682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Kacper Gruszczyński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Utworzenie przedsiębiorstwa produkcyjnego w zakresie ogrodzeń aluminiowych poprzez zakup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lini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produkcyjnej oraz utworzenie miejsca pracy dla osoby z grupy defaworyzowanej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II/P/05/17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072512034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Urszula Jurczak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Założenie działalności gospodarczej w zakresie usług kosmetycznych, zakup środków trwałych wraz z aranżacją lokalu.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072564970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Kośla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Podjęcie działalności gospodarczej w zakresie produkcji obuwia poprzez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samozatrudnienie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wnioskodawcy z grupy defaworyzowanej oraz zakup urządzeń obuwniczych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II/P/10/17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072516960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Kostrzewa Marcin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Utworzenie przedsiębiorstwa w zakresie usług naprawy turbosprężarek poprzez zakup urządzenia oraz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samozatrudnienie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II/P/01/17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071928450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Bartuszek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w zakresie usług elektrycznych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II/P/03/17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072370952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Agata Tkaczyk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Podjęcie działalności gospodarczej o charakterze usług kosmetycznych poprzez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samozatrudnienie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oraz zakup środków trwałych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II/P/09/17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068580942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Świstak Paulina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na terenie LGD "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zapilicze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" w branży turystycznej poprzez zakup środków trwałych 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samozatrudnienie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wnioskodawcy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</w:tbl>
    <w:p w:rsidR="00F65DD9" w:rsidRDefault="00F65DD9" w:rsidP="00F65DD9">
      <w:pPr>
        <w:rPr>
          <w:rFonts w:eastAsia="Times New Roman"/>
        </w:rPr>
      </w:pPr>
    </w:p>
    <w:p w:rsidR="00AA0006" w:rsidRDefault="00AA0006"/>
    <w:p w:rsidR="00F65DD9" w:rsidRDefault="00F65DD9"/>
    <w:p w:rsidR="00F65DD9" w:rsidRDefault="00F65DD9"/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6"/>
        <w:gridCol w:w="1274"/>
        <w:gridCol w:w="1274"/>
        <w:gridCol w:w="2123"/>
        <w:gridCol w:w="4105"/>
        <w:gridCol w:w="1415"/>
        <w:gridCol w:w="991"/>
        <w:gridCol w:w="1132"/>
        <w:gridCol w:w="1274"/>
      </w:tblGrid>
      <w:tr w:rsidR="00F65DD9" w:rsidTr="00007DD5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F65DD9" w:rsidTr="00007DD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Pr="00F65DD9" w:rsidRDefault="00F65DD9" w:rsidP="00007DD5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F65DD9">
              <w:rPr>
                <w:rFonts w:eastAsia="Times New Roman"/>
                <w:b/>
                <w:sz w:val="20"/>
                <w:szCs w:val="15"/>
              </w:rPr>
              <w:t xml:space="preserve">OPERACJA </w:t>
            </w:r>
            <w:r w:rsidRPr="00F65DD9">
              <w:rPr>
                <w:rFonts w:eastAsia="Times New Roman"/>
                <w:b/>
                <w:bCs/>
                <w:sz w:val="20"/>
                <w:szCs w:val="15"/>
              </w:rPr>
              <w:t>NIE MIEŚCI SIĘ</w:t>
            </w:r>
            <w:r w:rsidRPr="00F65DD9">
              <w:rPr>
                <w:rFonts w:eastAsia="Times New Roman"/>
                <w:b/>
                <w:sz w:val="20"/>
                <w:szCs w:val="15"/>
              </w:rPr>
              <w:t xml:space="preserve"> W LIMICIE ŚRODKÓW WSKAZANYCH W OGŁOSZENIU O KONKURSIE.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II/P/06/17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072056584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Damian Król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Zakup zestawu do pneumatycznego dozowania piany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poliuretonowej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F65DD9" w:rsidTr="00007D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II/P/07/17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051560803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Rdzanek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Mirosław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nowej firmy specjalizującej się w termoizolacji budynków pianką poliuretanową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561FBE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59 347,50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DD9" w:rsidRDefault="00F65DD9" w:rsidP="00007DD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</w:tbl>
    <w:p w:rsidR="00F65DD9" w:rsidRDefault="00F65DD9"/>
    <w:sectPr w:rsidR="00F65DD9" w:rsidSect="00AA000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74" w:rsidRDefault="00E55674" w:rsidP="00AA0006">
      <w:r>
        <w:separator/>
      </w:r>
    </w:p>
  </w:endnote>
  <w:endnote w:type="continuationSeparator" w:id="0">
    <w:p w:rsidR="00E55674" w:rsidRDefault="00E55674" w:rsidP="00AA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74" w:rsidRDefault="00E55674" w:rsidP="00AA0006">
      <w:r>
        <w:separator/>
      </w:r>
    </w:p>
  </w:footnote>
  <w:footnote w:type="continuationSeparator" w:id="0">
    <w:p w:rsidR="00E55674" w:rsidRDefault="00E55674" w:rsidP="00AA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06" w:rsidRDefault="00AA0006" w:rsidP="00AA0006">
    <w:pPr>
      <w:pStyle w:val="Bezodstpw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6653530</wp:posOffset>
          </wp:positionH>
          <wp:positionV relativeFrom="paragraph">
            <wp:posOffset>-106680</wp:posOffset>
          </wp:positionV>
          <wp:extent cx="1427480" cy="885825"/>
          <wp:effectExtent l="19050" t="0" r="127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24384" distB="37211" distL="114300" distR="127381" simplePos="0" relativeHeight="251660288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4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ab/>
      <w:t xml:space="preserve">    </w:t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drawing>
        <wp:inline distT="0" distB="0" distL="0" distR="0">
          <wp:extent cx="1123950" cy="752475"/>
          <wp:effectExtent l="19050" t="0" r="0" b="0"/>
          <wp:docPr id="9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  <w:p w:rsidR="00AA0006" w:rsidRPr="00F2197F" w:rsidRDefault="00AA0006" w:rsidP="00AA0006">
    <w:pPr>
      <w:pStyle w:val="NormalnyWeb"/>
      <w:spacing w:before="0" w:beforeAutospacing="0" w:after="225" w:afterAutospacing="0" w:line="270" w:lineRule="atLeast"/>
      <w:jc w:val="center"/>
      <w:textAlignment w:val="baseline"/>
      <w:rPr>
        <w:noProof/>
        <w:sz w:val="20"/>
        <w:szCs w:val="20"/>
        <w:shd w:val="clear" w:color="auto" w:fill="FFFFFF"/>
      </w:rPr>
    </w:pPr>
    <w:r w:rsidRPr="00A62AB1">
      <w:rPr>
        <w:color w:val="000000"/>
        <w:sz w:val="20"/>
        <w:szCs w:val="20"/>
      </w:rPr>
      <w:t>„Europejski Fundusz Rolny na rzecz Rozwoju Obszarów Wiejskich: Europa inwestująca w obszary wiejskie"</w:t>
    </w:r>
  </w:p>
  <w:p w:rsidR="00AA0006" w:rsidRDefault="00AA00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06"/>
    <w:rsid w:val="0018759F"/>
    <w:rsid w:val="00561FBE"/>
    <w:rsid w:val="005F5448"/>
    <w:rsid w:val="0074624F"/>
    <w:rsid w:val="00AA0006"/>
    <w:rsid w:val="00E55674"/>
    <w:rsid w:val="00F6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0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00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0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00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00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AA000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0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Zapilicze</cp:lastModifiedBy>
  <cp:revision>2</cp:revision>
  <dcterms:created xsi:type="dcterms:W3CDTF">2017-10-02T11:28:00Z</dcterms:created>
  <dcterms:modified xsi:type="dcterms:W3CDTF">2017-10-02T11:28:00Z</dcterms:modified>
</cp:coreProperties>
</file>