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0E" w:rsidRPr="00955CAE" w:rsidRDefault="0078700E" w:rsidP="0078700E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bookmarkStart w:id="0" w:name="_GoBack"/>
    </w:p>
    <w:p w:rsidR="0078700E" w:rsidRPr="00955CAE" w:rsidRDefault="0078700E" w:rsidP="00D409F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Umowa o powierzenie grantu</w:t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br/>
        <w:t>nr</w:t>
      </w:r>
      <w:r w:rsidR="00A37830"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0B034D" w:rsidRPr="00955CAE">
        <w:rPr>
          <w:rFonts w:ascii="Times New Roman" w:eastAsia="Calibri" w:hAnsi="Times New Roman" w:cs="Calibri"/>
          <w:b/>
          <w:sz w:val="24"/>
          <w:szCs w:val="24"/>
          <w:lang w:eastAsia="ar-SA"/>
        </w:rPr>
        <w:t>…………………..</w:t>
      </w:r>
    </w:p>
    <w:p w:rsidR="00AF63FA" w:rsidRPr="00955CAE" w:rsidRDefault="00AF63FA" w:rsidP="00D409F3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78700E" w:rsidRPr="00955CAE" w:rsidRDefault="0078700E" w:rsidP="00D409F3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zawarta w </w:t>
      </w:r>
      <w:r w:rsidR="00AF63FA" w:rsidRPr="00955CAE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</w:t>
      </w:r>
      <w:r w:rsidR="00A37830"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w </w:t>
      </w:r>
      <w:r w:rsidR="00AF63FA" w:rsidRPr="00955CAE">
        <w:rPr>
          <w:rFonts w:ascii="Times New Roman" w:eastAsia="Calibri" w:hAnsi="Times New Roman" w:cs="Calibri"/>
          <w:sz w:val="24"/>
          <w:szCs w:val="24"/>
          <w:lang w:eastAsia="ar-SA"/>
        </w:rPr>
        <w:t>dniu …………………………… r.</w:t>
      </w:r>
    </w:p>
    <w:p w:rsidR="00D409F3" w:rsidRPr="00955CAE" w:rsidRDefault="00D409F3" w:rsidP="00D409F3">
      <w:pPr>
        <w:suppressAutoHyphens/>
        <w:spacing w:after="0" w:line="240" w:lineRule="auto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</w:p>
    <w:p w:rsidR="0078700E" w:rsidRPr="00955CAE" w:rsidRDefault="0078700E" w:rsidP="00D409F3">
      <w:pPr>
        <w:suppressAutoHyphens/>
        <w:spacing w:after="0" w:line="240" w:lineRule="auto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i/>
          <w:sz w:val="24"/>
          <w:szCs w:val="24"/>
          <w:lang w:eastAsia="ar-SA"/>
        </w:rPr>
        <w:t>pomiędzy:</w:t>
      </w:r>
    </w:p>
    <w:p w:rsidR="00D409F3" w:rsidRPr="00955CAE" w:rsidRDefault="00D409F3" w:rsidP="00D409F3">
      <w:pPr>
        <w:suppressAutoHyphens/>
        <w:spacing w:after="0" w:line="240" w:lineRule="auto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</w:p>
    <w:p w:rsidR="0078700E" w:rsidRPr="00955CAE" w:rsidRDefault="0078700E" w:rsidP="00D409F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b/>
          <w:sz w:val="24"/>
          <w:szCs w:val="24"/>
          <w:lang w:eastAsia="ar-SA"/>
        </w:rPr>
        <w:t>Stowarzyszenie</w:t>
      </w:r>
      <w:r w:rsidR="004E1F84" w:rsidRPr="00955CAE">
        <w:rPr>
          <w:rFonts w:ascii="Times New Roman" w:eastAsia="Calibri" w:hAnsi="Times New Roman" w:cs="Calibri"/>
          <w:b/>
          <w:sz w:val="24"/>
          <w:szCs w:val="24"/>
          <w:lang w:eastAsia="ar-SA"/>
        </w:rPr>
        <w:t>m</w:t>
      </w:r>
      <w:r w:rsidR="00872638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Lokalna Grupa Działania „Zapilicze”</w:t>
      </w:r>
    </w:p>
    <w:p w:rsidR="0078700E" w:rsidRPr="00955CAE" w:rsidRDefault="0078700E" w:rsidP="00D409F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z siedzibą: </w:t>
      </w:r>
      <w:r w:rsidR="00872638">
        <w:rPr>
          <w:rFonts w:ascii="Times New Roman" w:eastAsia="Calibri" w:hAnsi="Times New Roman" w:cs="Calibri"/>
          <w:b/>
          <w:sz w:val="24"/>
          <w:szCs w:val="24"/>
          <w:lang w:eastAsia="ar-SA"/>
        </w:rPr>
        <w:t>26-800 Białobrzegi, plac Zygmunta Starego 9</w:t>
      </w:r>
      <w:r w:rsidRPr="00955CAE">
        <w:rPr>
          <w:rFonts w:ascii="Times New Roman" w:eastAsia="Calibri" w:hAnsi="Times New Roman" w:cs="Calibri"/>
          <w:b/>
          <w:sz w:val="24"/>
          <w:szCs w:val="24"/>
          <w:lang w:eastAsia="ar-SA"/>
        </w:rPr>
        <w:t>,</w:t>
      </w:r>
    </w:p>
    <w:p w:rsidR="00872638" w:rsidRPr="00E52BCA" w:rsidRDefault="00872638" w:rsidP="00D4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52BCA">
        <w:rPr>
          <w:rFonts w:ascii="Times New Roman" w:eastAsia="Calibri" w:hAnsi="Times New Roman" w:cs="Times New Roman"/>
          <w:sz w:val="24"/>
          <w:szCs w:val="24"/>
          <w:lang w:eastAsia="ar-SA"/>
        </w:rPr>
        <w:t>NIP 7981457078</w:t>
      </w:r>
      <w:r w:rsidR="0078700E" w:rsidRPr="00E52B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REGON </w:t>
      </w:r>
      <w:r w:rsidRPr="00E52BCA">
        <w:rPr>
          <w:rFonts w:ascii="Times New Roman" w:hAnsi="Times New Roman" w:cs="Times New Roman"/>
          <w:shd w:val="clear" w:color="auto" w:fill="FFFFFF"/>
        </w:rPr>
        <w:t>141685112</w:t>
      </w:r>
    </w:p>
    <w:p w:rsidR="00872638" w:rsidRPr="00E52BCA" w:rsidRDefault="0078700E" w:rsidP="00D4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52B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KRS </w:t>
      </w:r>
      <w:r w:rsidR="00872638" w:rsidRPr="00E52BCA">
        <w:rPr>
          <w:rFonts w:ascii="Times New Roman" w:hAnsi="Times New Roman" w:cs="Times New Roman"/>
          <w:shd w:val="clear" w:color="auto" w:fill="FFFFFF"/>
        </w:rPr>
        <w:t>0000316408</w:t>
      </w:r>
    </w:p>
    <w:p w:rsidR="0078700E" w:rsidRPr="00955CAE" w:rsidRDefault="0078700E" w:rsidP="00D409F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</w:p>
    <w:p w:rsidR="0078700E" w:rsidRPr="00955CAE" w:rsidRDefault="0078700E" w:rsidP="00D409F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reprezentowanym przez: </w:t>
      </w:r>
    </w:p>
    <w:p w:rsidR="0078700E" w:rsidRPr="00955CAE" w:rsidRDefault="0078700E" w:rsidP="0056269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………………………………………………………….</w:t>
      </w:r>
    </w:p>
    <w:p w:rsidR="0078700E" w:rsidRPr="00955CAE" w:rsidRDefault="0078700E" w:rsidP="0056269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…………………………………………………………..</w:t>
      </w:r>
    </w:p>
    <w:p w:rsidR="0078700E" w:rsidRPr="00955CAE" w:rsidRDefault="0078700E" w:rsidP="00D409F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zwanym dalej „LGD”</w:t>
      </w:r>
    </w:p>
    <w:p w:rsidR="00D409F3" w:rsidRPr="00955CAE" w:rsidRDefault="00D409F3" w:rsidP="00D409F3">
      <w:pPr>
        <w:suppressAutoHyphens/>
        <w:spacing w:after="0" w:line="240" w:lineRule="auto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</w:p>
    <w:p w:rsidR="0078700E" w:rsidRPr="00955CAE" w:rsidRDefault="0078700E" w:rsidP="00D409F3">
      <w:pPr>
        <w:suppressAutoHyphens/>
        <w:spacing w:after="0" w:line="240" w:lineRule="auto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i/>
          <w:sz w:val="24"/>
          <w:szCs w:val="24"/>
          <w:lang w:eastAsia="ar-SA"/>
        </w:rPr>
        <w:t>a</w:t>
      </w:r>
    </w:p>
    <w:p w:rsidR="00D409F3" w:rsidRPr="00955CAE" w:rsidRDefault="00D409F3" w:rsidP="00D409F3">
      <w:pPr>
        <w:suppressAutoHyphens/>
        <w:spacing w:after="0" w:line="240" w:lineRule="auto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</w:p>
    <w:p w:rsidR="0078700E" w:rsidRPr="00955CAE" w:rsidRDefault="0078700E" w:rsidP="00D409F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b/>
          <w:sz w:val="24"/>
          <w:szCs w:val="24"/>
          <w:lang w:eastAsia="ar-SA"/>
        </w:rPr>
        <w:t>……………………………………………………………………………………….</w:t>
      </w:r>
    </w:p>
    <w:p w:rsidR="0078700E" w:rsidRPr="00955CAE" w:rsidRDefault="0078700E" w:rsidP="00D409F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vertAlign w:val="superscript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vertAlign w:val="superscript"/>
          <w:lang w:eastAsia="ar-SA"/>
        </w:rPr>
        <w:t>(</w:t>
      </w:r>
      <w:r w:rsidR="00AF63FA" w:rsidRPr="00955CAE">
        <w:rPr>
          <w:rFonts w:ascii="Times New Roman" w:eastAsia="Calibri" w:hAnsi="Times New Roman" w:cs="Calibri"/>
          <w:sz w:val="24"/>
          <w:szCs w:val="24"/>
          <w:vertAlign w:val="superscript"/>
          <w:lang w:eastAsia="ar-SA"/>
        </w:rPr>
        <w:t>imię i nazwisko/</w:t>
      </w:r>
      <w:r w:rsidRPr="00955CAE">
        <w:rPr>
          <w:rFonts w:ascii="Times New Roman" w:eastAsia="Calibri" w:hAnsi="Times New Roman" w:cs="Calibri"/>
          <w:sz w:val="24"/>
          <w:szCs w:val="24"/>
          <w:vertAlign w:val="superscript"/>
          <w:lang w:eastAsia="ar-SA"/>
        </w:rPr>
        <w:t xml:space="preserve">nazwa </w:t>
      </w:r>
      <w:proofErr w:type="spellStart"/>
      <w:r w:rsidRPr="00955CAE">
        <w:rPr>
          <w:rFonts w:ascii="Times New Roman" w:eastAsia="Calibri" w:hAnsi="Times New Roman" w:cs="Calibri"/>
          <w:sz w:val="24"/>
          <w:szCs w:val="24"/>
          <w:vertAlign w:val="superscript"/>
          <w:lang w:eastAsia="ar-SA"/>
        </w:rPr>
        <w:t>grantobiorcy</w:t>
      </w:r>
      <w:proofErr w:type="spellEnd"/>
      <w:r w:rsidRPr="00955CAE">
        <w:rPr>
          <w:rFonts w:ascii="Times New Roman" w:eastAsia="Calibri" w:hAnsi="Times New Roman" w:cs="Calibri"/>
          <w:sz w:val="24"/>
          <w:szCs w:val="24"/>
          <w:vertAlign w:val="superscript"/>
          <w:lang w:eastAsia="ar-SA"/>
        </w:rPr>
        <w:t>)</w:t>
      </w:r>
    </w:p>
    <w:p w:rsidR="0078700E" w:rsidRPr="00955CAE" w:rsidRDefault="0078700E" w:rsidP="00D409F3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………………………………………………………………………………………. </w:t>
      </w:r>
    </w:p>
    <w:p w:rsidR="0078700E" w:rsidRPr="00955CAE" w:rsidRDefault="0078700E" w:rsidP="00C9381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16"/>
          <w:szCs w:val="16"/>
          <w:lang w:eastAsia="ar-SA"/>
        </w:rPr>
      </w:pPr>
      <w:r w:rsidRPr="00955CAE">
        <w:rPr>
          <w:rFonts w:ascii="Times New Roman" w:eastAsia="Calibri" w:hAnsi="Times New Roman" w:cs="Calibri"/>
          <w:b/>
          <w:sz w:val="16"/>
          <w:szCs w:val="16"/>
          <w:lang w:eastAsia="ar-SA"/>
        </w:rPr>
        <w:t>(</w:t>
      </w:r>
      <w:r w:rsidRPr="00955CAE">
        <w:rPr>
          <w:rFonts w:ascii="Times New Roman" w:eastAsia="Calibri" w:hAnsi="Times New Roman" w:cs="Calibri"/>
          <w:sz w:val="16"/>
          <w:szCs w:val="16"/>
          <w:lang w:eastAsia="ar-SA"/>
        </w:rPr>
        <w:t>adres</w:t>
      </w:r>
      <w:r w:rsidR="00C9381F" w:rsidRPr="00955CAE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zamieszkania/siedziby</w:t>
      </w:r>
      <w:r w:rsidR="00525DF2" w:rsidRPr="00955CAE">
        <w:rPr>
          <w:rFonts w:ascii="Times New Roman" w:eastAsia="Calibri" w:hAnsi="Times New Roman" w:cs="Calibri"/>
          <w:sz w:val="16"/>
          <w:szCs w:val="16"/>
          <w:lang w:eastAsia="ar-SA"/>
        </w:rPr>
        <w:t>/o</w:t>
      </w:r>
      <w:r w:rsidR="000123F2" w:rsidRPr="00955CAE">
        <w:rPr>
          <w:rFonts w:ascii="Times New Roman" w:eastAsia="Calibri" w:hAnsi="Times New Roman" w:cs="Calibri"/>
          <w:sz w:val="16"/>
          <w:szCs w:val="16"/>
          <w:lang w:eastAsia="ar-SA"/>
        </w:rPr>
        <w:t>d</w:t>
      </w:r>
      <w:r w:rsidR="00525DF2" w:rsidRPr="00955CAE">
        <w:rPr>
          <w:rFonts w:ascii="Times New Roman" w:eastAsia="Calibri" w:hAnsi="Times New Roman" w:cs="Calibri"/>
          <w:sz w:val="16"/>
          <w:szCs w:val="16"/>
          <w:lang w:eastAsia="ar-SA"/>
        </w:rPr>
        <w:t>działu</w:t>
      </w:r>
      <w:r w:rsidR="00D80BBA" w:rsidRPr="00955CAE">
        <w:rPr>
          <w:rStyle w:val="Odwoanieprzypisudolnego"/>
          <w:rFonts w:ascii="Times New Roman" w:eastAsia="Calibri" w:hAnsi="Times New Roman" w:cs="Calibri"/>
          <w:sz w:val="16"/>
          <w:szCs w:val="16"/>
          <w:lang w:eastAsia="ar-SA"/>
        </w:rPr>
        <w:footnoteReference w:id="1"/>
      </w:r>
      <w:r w:rsidRPr="00955CAE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</w:t>
      </w:r>
      <w:proofErr w:type="spellStart"/>
      <w:r w:rsidRPr="00955CAE">
        <w:rPr>
          <w:rFonts w:ascii="Times New Roman" w:eastAsia="Calibri" w:hAnsi="Times New Roman" w:cs="Calibri"/>
          <w:sz w:val="16"/>
          <w:szCs w:val="16"/>
          <w:lang w:eastAsia="ar-SA"/>
        </w:rPr>
        <w:t>grantobiorcy</w:t>
      </w:r>
      <w:proofErr w:type="spellEnd"/>
      <w:r w:rsidRPr="00955CAE">
        <w:rPr>
          <w:rFonts w:ascii="Times New Roman" w:eastAsia="Calibri" w:hAnsi="Times New Roman" w:cs="Calibri"/>
          <w:sz w:val="16"/>
          <w:szCs w:val="16"/>
          <w:lang w:eastAsia="ar-SA"/>
        </w:rPr>
        <w:t>)</w:t>
      </w:r>
    </w:p>
    <w:p w:rsidR="0078700E" w:rsidRPr="00955CAE" w:rsidRDefault="0078700E" w:rsidP="00D409F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NIP:</w:t>
      </w:r>
      <w:r w:rsidR="005577F6"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……………………………………….</w:t>
      </w:r>
    </w:p>
    <w:p w:rsidR="0078700E" w:rsidRPr="00955CAE" w:rsidRDefault="0078700E" w:rsidP="00D409F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REGON: …………………………………</w:t>
      </w:r>
    </w:p>
    <w:p w:rsidR="0078700E" w:rsidRPr="00955CAE" w:rsidRDefault="0078700E" w:rsidP="00D409F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KRS: ……………………………………..</w:t>
      </w:r>
    </w:p>
    <w:p w:rsidR="0078700E" w:rsidRPr="00955CAE" w:rsidRDefault="0078700E" w:rsidP="00D409F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PESEL</w:t>
      </w:r>
      <w:r w:rsidR="005577F6"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: </w:t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</w:t>
      </w:r>
    </w:p>
    <w:p w:rsidR="0078700E" w:rsidRPr="00955CAE" w:rsidRDefault="0078700E" w:rsidP="00D409F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reprezentowanym przez:</w:t>
      </w:r>
    </w:p>
    <w:p w:rsidR="0078700E" w:rsidRPr="00955CAE" w:rsidRDefault="0078700E" w:rsidP="005626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……………………………………………………….</w:t>
      </w:r>
    </w:p>
    <w:p w:rsidR="0078700E" w:rsidRPr="00955CAE" w:rsidRDefault="0078700E" w:rsidP="005626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……………………………………………………….</w:t>
      </w:r>
    </w:p>
    <w:p w:rsidR="00AF63FA" w:rsidRPr="00955CAE" w:rsidRDefault="00AF63FA" w:rsidP="00D4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/>
          <w:sz w:val="24"/>
          <w:szCs w:val="24"/>
        </w:rPr>
        <w:t>zwanym dalej „</w:t>
      </w:r>
      <w:proofErr w:type="spellStart"/>
      <w:r w:rsidR="006A77E2" w:rsidRPr="00955CAE">
        <w:rPr>
          <w:rFonts w:ascii="Times New Roman" w:hAnsi="Times New Roman"/>
          <w:sz w:val="24"/>
          <w:szCs w:val="24"/>
        </w:rPr>
        <w:t>g</w:t>
      </w:r>
      <w:r w:rsidRPr="00955CAE">
        <w:rPr>
          <w:rFonts w:ascii="Times New Roman" w:hAnsi="Times New Roman"/>
          <w:sz w:val="24"/>
          <w:szCs w:val="24"/>
        </w:rPr>
        <w:t>rantobiorcą</w:t>
      </w:r>
      <w:proofErr w:type="spellEnd"/>
      <w:r w:rsidRPr="00955CAE">
        <w:rPr>
          <w:rFonts w:ascii="Times New Roman" w:hAnsi="Times New Roman"/>
          <w:sz w:val="24"/>
          <w:szCs w:val="24"/>
        </w:rPr>
        <w:t>”,</w:t>
      </w:r>
    </w:p>
    <w:p w:rsidR="00AF63FA" w:rsidRPr="00955CAE" w:rsidRDefault="00AF63FA" w:rsidP="00D4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3FA" w:rsidRPr="00955CAE" w:rsidRDefault="00AF63FA" w:rsidP="00D4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/>
          <w:sz w:val="24"/>
          <w:szCs w:val="24"/>
        </w:rPr>
        <w:t>razem zwanymi dalej „Stronami”</w:t>
      </w:r>
    </w:p>
    <w:p w:rsidR="0078700E" w:rsidRPr="00955CAE" w:rsidRDefault="0078700E" w:rsidP="0078700E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936BFF" w:rsidRPr="00955CAE" w:rsidRDefault="006673BA" w:rsidP="00BF1938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n</w:t>
      </w:r>
      <w:r w:rsidR="0078700E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 podstawie art. 14 ust. 5 </w:t>
      </w:r>
      <w:r w:rsidR="00BF1938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art. 17 ust</w:t>
      </w:r>
      <w:r w:rsidR="00514779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BF1938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4 </w:t>
      </w:r>
      <w:r w:rsidR="0078700E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ustawy z dnia 20 lutego 2015 roku o rozwoju lokalnym z udziałem lokalnej społeczności (Dz. U. z 2015 r.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78700E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poz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78700E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378) w związku </w:t>
      </w:r>
      <w:r w:rsidR="00AE534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78700E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</w:t>
      </w:r>
      <w:r w:rsidR="0078700E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realizacją projektu grantowego w ramach poddziałania </w:t>
      </w:r>
      <w:r w:rsidR="005577F6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19.2 </w:t>
      </w:r>
      <w:r w:rsidR="0078700E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„Wsparcie na wdrażanie operacji w ramach strategii rozwoju lokalnego kierowanego przez społeczność" objętego Programem Rozwoju Obszarów Wiejskich na lata 2014-2020</w:t>
      </w:r>
      <w:r w:rsidR="0078700E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o następującej treści: </w:t>
      </w:r>
    </w:p>
    <w:p w:rsidR="00E96EC8" w:rsidRPr="00955CAE" w:rsidRDefault="00E96EC8" w:rsidP="007D2502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96EC8" w:rsidRPr="00955CAE" w:rsidRDefault="00E96EC8" w:rsidP="007D2502">
      <w:pPr>
        <w:suppressAutoHyphens/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180069" w:rsidRPr="00955CAE" w:rsidRDefault="00180069" w:rsidP="007D2502">
      <w:pPr>
        <w:suppressAutoHyphens/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78700E" w:rsidRPr="00955CAE" w:rsidRDefault="0078700E" w:rsidP="00537E88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§ 1</w:t>
      </w:r>
    </w:p>
    <w:p w:rsidR="006A45F5" w:rsidRPr="00955CAE" w:rsidRDefault="006A45F5" w:rsidP="00537E88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Określenia i skróty</w:t>
      </w:r>
    </w:p>
    <w:p w:rsidR="0078700E" w:rsidRPr="00955CAE" w:rsidRDefault="0078700E" w:rsidP="0056269E">
      <w:pPr>
        <w:keepNext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Ilekroć w </w:t>
      </w:r>
      <w:r w:rsidR="00833F8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mowie</w:t>
      </w:r>
      <w:r w:rsidR="0016491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11F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</w:t>
      </w:r>
      <w:r w:rsidR="001A788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mowa o następujących aktach prawnych: </w:t>
      </w:r>
    </w:p>
    <w:p w:rsidR="0078700E" w:rsidRPr="00955CAE" w:rsidRDefault="0078700E" w:rsidP="002E3CE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rozporządzeniu nr 1303/2013 – należy przez to rozumieć </w:t>
      </w:r>
      <w:r w:rsidR="0057452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AE534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i Rybackiego oraz uchylające rozporządzenie Rady (WE) nr 1083/2006 (Dz. Urz. UE L</w:t>
      </w:r>
      <w:r w:rsidR="0061512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347/320 z 20.12.2013</w:t>
      </w:r>
      <w:r w:rsidR="006013E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694BD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512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zm.); </w:t>
      </w:r>
    </w:p>
    <w:p w:rsidR="0078700E" w:rsidRPr="00955CAE" w:rsidRDefault="0078700E" w:rsidP="0056269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rozporządzeniu </w:t>
      </w:r>
      <w:r w:rsidR="006013E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1305/2013</w:t>
      </w:r>
      <w:r w:rsidR="00C052B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należy przez to rozumieć </w:t>
      </w:r>
      <w:r w:rsidR="0057452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ozporządzenie Parlamentu Europejskiego i Rady (UE) nr 1305/2013 z dnia 17 grudnia 2013 r. w sprawie wsparcia rozwoju obszarów wiejskich przez Europejski Fundusz Rolny na rzecz Rozwoju Obszarów Wiejskich (EFRROW) i uchylające rozporządzenie Rady (WE) </w:t>
      </w:r>
      <w:r w:rsidR="006401A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nr 1698/2005 (Dz. Urz. UE L 347/487</w:t>
      </w:r>
      <w:r w:rsidR="00884FD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96F6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 20.12.2013 r.</w:t>
      </w:r>
      <w:r w:rsidR="00884FD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zm.);</w:t>
      </w:r>
    </w:p>
    <w:p w:rsidR="0078700E" w:rsidRPr="00955CAE" w:rsidRDefault="0078700E" w:rsidP="000A197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rozporządzeniu nr 640/2014 – należy przez to rozumieć </w:t>
      </w:r>
      <w:r w:rsidR="0061512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ozporządzenie </w:t>
      </w:r>
      <w:r w:rsidR="0061512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elegowane Komisji (UE) nr 640/2014 z dnia 11 marca 2014 r. uzupełniające rozporządzenie Parlamentu Europejskiego i Rady (UE) nr 1306/2013 w odniesieniu </w:t>
      </w:r>
      <w:r w:rsidR="006401A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zintegrowanego systemu zarządzania i kontroli oraz warunków odmowy </w:t>
      </w:r>
      <w:r w:rsidR="006401A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wycofania płatności oraz do kar administracyjnych mających zastosowanie </w:t>
      </w:r>
      <w:r w:rsidR="006401A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płatności bezpośrednich, wsparcia rozwoju obszarów wiejskich oraz zasady wzajemnej zgodności (Dz. Urz. UE L 181/48 </w:t>
      </w:r>
      <w:r w:rsidR="00F13DA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 20.06.2014</w:t>
      </w:r>
      <w:r w:rsidR="00F13DA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z póź</w:t>
      </w:r>
      <w:r w:rsidR="006013E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13DA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A609C" w:rsidRPr="00955CAE" w:rsidRDefault="006A609C" w:rsidP="0056269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</w:t>
      </w:r>
      <w:r w:rsidR="006013E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808/2014 </w:t>
      </w:r>
      <w:r w:rsidR="00DA358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358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przez to rozumieć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wykonawcze  Komisji (UE) nr 808/2014 z dnia 17 lipca 2014 r. </w:t>
      </w:r>
      <w:r w:rsidR="00E7274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ustanawiające zasady stosowania </w:t>
      </w:r>
      <w:r w:rsidR="006013E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7274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Parlamentu Europejskiego i Rady (UE)</w:t>
      </w:r>
      <w:r w:rsidR="00117CB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1305/2013 w sprawie wsparcia rozwoju obszarów wiejskich przez Europejski Fundusz Rolny na rzecz Rozwoju Obszarów Wiejskich (EFRROW) (Dz. Urz. UE L 227 z 31.07.2014</w:t>
      </w:r>
      <w:r w:rsidR="00196F6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117CB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str.18, z późn. </w:t>
      </w:r>
      <w:proofErr w:type="spellStart"/>
      <w:r w:rsidR="00117CB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117CB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4E422D" w:rsidRPr="00955CAE" w:rsidRDefault="0016491D" w:rsidP="0056269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- należy przez to rozumieć ustawę z dnia 20 lutego 2015 r. o wspieraniu rozwoju obszarów wiejskich z udziałem środków Europejskiego Funduszu Rolnego na rzecz Rozwoju </w:t>
      </w:r>
      <w:r w:rsidR="000300A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Obszarów Wiejskich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Programu Rozwoju Obszarów Wiejskich na lata 2014-2020 (Dz. U.  poz. 34</w:t>
      </w:r>
      <w:r w:rsidR="00196F6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9 i 1888 oraz z 2016 r. poz. 337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551450" w:rsidRPr="00955CAE" w:rsidRDefault="00196F69" w:rsidP="0056269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Programie</w:t>
      </w:r>
      <w:r w:rsidR="00E06CB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9636B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przez to rozumieć </w:t>
      </w:r>
      <w:r w:rsidR="00E06CB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Rozwo</w:t>
      </w:r>
      <w:r w:rsidR="0055145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ju Obszarów Wiejskich na lata 2014-2020, o którym mowa w Kom</w:t>
      </w:r>
      <w:r w:rsidR="00E06CB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5145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nikacie</w:t>
      </w:r>
      <w:r w:rsidR="00E06CB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1450" w:rsidRPr="00955CAE">
        <w:rPr>
          <w:rFonts w:ascii="Times New Roman" w:hAnsi="Times New Roman" w:cs="Times New Roman"/>
          <w:sz w:val="24"/>
          <w:szCs w:val="24"/>
        </w:rPr>
        <w:t xml:space="preserve">Ministra Rolnictwa i Rozwoju Wsi </w:t>
      </w:r>
      <w:r w:rsidR="006401A6" w:rsidRPr="00955CAE">
        <w:rPr>
          <w:rFonts w:ascii="Times New Roman" w:hAnsi="Times New Roman" w:cs="Times New Roman"/>
          <w:sz w:val="24"/>
          <w:szCs w:val="24"/>
        </w:rPr>
        <w:br/>
      </w:r>
      <w:r w:rsidR="00551450" w:rsidRPr="00955CAE">
        <w:rPr>
          <w:rFonts w:ascii="Times New Roman" w:hAnsi="Times New Roman" w:cs="Times New Roman"/>
          <w:sz w:val="24"/>
          <w:szCs w:val="24"/>
        </w:rPr>
        <w:t>z 21 maja 2015 r. o zatwierdzeniu przez Komisję Europejską Programu Rozwoju Obszarów Wiejskich na lata 2014-2020 oraz adresie strony internetowej, na której został on zamieszczony (M.P. poz. 541);</w:t>
      </w:r>
    </w:p>
    <w:p w:rsidR="0078700E" w:rsidRPr="00955CAE" w:rsidRDefault="0078700E" w:rsidP="0056269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ustawie w zakresie polityki spójności – należy przez to rozumieć ustawę z dnia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 lipca 2014 r. o zasadach realizacji programów w zakresie polityki spójności finansowanych w perspektywie finansowej 2014–2020 (</w:t>
      </w:r>
      <w:r w:rsidR="00196F6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2016 r., poz. 217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</w:t>
      </w:r>
    </w:p>
    <w:p w:rsidR="00196F69" w:rsidRPr="00955CAE" w:rsidRDefault="0078700E" w:rsidP="0056269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o ochronie danych osobowych –</w:t>
      </w:r>
      <w:r w:rsidR="005E766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przez to rozumieć ustawę z dnia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29 sierpnia 1997 r. o ochronie danych osobowy</w:t>
      </w:r>
      <w:r w:rsidR="002B38B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ch (Dz. U. z 201</w:t>
      </w:r>
      <w:r w:rsidR="005E766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="002B38B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F41F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B38B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5E766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922)</w:t>
      </w:r>
      <w:r w:rsidR="00196F6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8700E" w:rsidRPr="00955CAE" w:rsidRDefault="0078700E" w:rsidP="0056269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o </w:t>
      </w:r>
      <w:r w:rsidR="00B25A2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finansach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 – należy przez to rozumieć ustawę z dnia 27 sierpnia 2009 r. o finansach publicznych (tekst jednolity: Dz. U. z 2013 r. poz. 885, </w:t>
      </w:r>
      <w:r w:rsidR="00AE534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późn. zm.); </w:t>
      </w:r>
    </w:p>
    <w:p w:rsidR="0078700E" w:rsidRPr="00955CAE" w:rsidRDefault="0078700E" w:rsidP="0056269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zh-CN"/>
        </w:rPr>
        <w:t>ustawie PZP</w:t>
      </w:r>
      <w:r w:rsidR="00F8335A" w:rsidRPr="00955C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zh-CN"/>
        </w:rPr>
        <w:t>– należy przez to rozumieć ustawę z dnia 29 stycznia 2004 r. Prawo zamówień publicznych (tekst jednolity: Dz. U. z 201</w:t>
      </w:r>
      <w:r w:rsidR="003F3625" w:rsidRPr="00955CAE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</w:t>
      </w:r>
      <w:r w:rsidR="00E62061" w:rsidRPr="00955CA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poz. </w:t>
      </w:r>
      <w:r w:rsidR="003F3625" w:rsidRPr="00955CAE">
        <w:rPr>
          <w:rFonts w:ascii="Times New Roman" w:eastAsia="Times New Roman" w:hAnsi="Times New Roman" w:cs="Times New Roman"/>
          <w:sz w:val="24"/>
          <w:szCs w:val="24"/>
          <w:lang w:eastAsia="zh-CN"/>
        </w:rPr>
        <w:t>2164</w:t>
      </w:r>
      <w:r w:rsidR="00E62061" w:rsidRPr="00955CA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późn. zm</w:t>
      </w:r>
      <w:r w:rsidR="00E62061" w:rsidRPr="00955CA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F3625" w:rsidRPr="00955CA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DF41F8" w:rsidRPr="00955C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62061" w:rsidRPr="00955CA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r w:rsidR="00DF41F8" w:rsidRPr="00955C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646B5" w:rsidRPr="00955CAE" w:rsidRDefault="0078700E" w:rsidP="0056269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rozporządzeniu LSR – należy przez to rozumieć rozporządzenie Ministra Rolnictwa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i Rozwoju Wsi z dnia 24 września 2015 r. w sprawie szczegółowych warunków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i trybu przyznawania pomocy finansowej w ramach poddziałania „Wsparcie </w:t>
      </w:r>
      <w:r w:rsidR="006401A6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na wdrażanie operacji w ramach strategii rozwoju lokalnego kierowanego przez społeczność” objętego Programem Rozwoju Obszarów Wiejskich na lata 2014-2020 (Dz. U. poz. 1570</w:t>
      </w:r>
      <w:r w:rsidR="00197C8C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16491D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41317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z późn. zm.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="00E92620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8700E" w:rsidRPr="00955CAE" w:rsidRDefault="0078700E" w:rsidP="0056269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Ilekroć w </w:t>
      </w:r>
      <w:r w:rsidR="00833F8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mowie </w:t>
      </w:r>
      <w:r w:rsidR="00D409F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powierzenie grantu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mowa o: </w:t>
      </w:r>
    </w:p>
    <w:p w:rsidR="0078700E" w:rsidRPr="00955CAE" w:rsidRDefault="0078700E" w:rsidP="0056269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LGD – należy przez to rozumieć Lokalną Grupę Działan</w:t>
      </w:r>
      <w:r w:rsidR="00E52BCA">
        <w:rPr>
          <w:rFonts w:ascii="Times New Roman" w:eastAsia="Times New Roman" w:hAnsi="Times New Roman" w:cs="Times New Roman"/>
          <w:sz w:val="24"/>
          <w:szCs w:val="24"/>
          <w:lang w:eastAsia="pl-PL"/>
        </w:rPr>
        <w:t>ia Stowarzyszenie Zapilicze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78700E" w:rsidRPr="00955CAE" w:rsidRDefault="0078700E" w:rsidP="0056269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LSR – należy przez to rozumieć Lokalną Strategię Rozw</w:t>
      </w:r>
      <w:r w:rsidR="00E52BCA">
        <w:rPr>
          <w:rFonts w:ascii="Times New Roman" w:eastAsia="Times New Roman" w:hAnsi="Times New Roman" w:cs="Times New Roman"/>
          <w:sz w:val="24"/>
          <w:szCs w:val="24"/>
          <w:lang w:eastAsia="pl-PL"/>
        </w:rPr>
        <w:t>oju Stowarzyszenia Zapilicze</w:t>
      </w:r>
      <w:r w:rsidR="00890B7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2014-2020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409F3" w:rsidRPr="00955CAE" w:rsidRDefault="00D409F3" w:rsidP="0056269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– </w:t>
      </w:r>
      <w:r w:rsidR="00A9140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przez to rozumieć umowę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powierzenie grantu</w:t>
      </w:r>
      <w:r w:rsidR="008363D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</w:t>
      </w:r>
      <w:r w:rsidR="00D557C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artą</w:t>
      </w:r>
      <w:r w:rsidR="008363D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LGD a </w:t>
      </w:r>
      <w:proofErr w:type="spellStart"/>
      <w:r w:rsidR="008363D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grantobiorcą</w:t>
      </w:r>
      <w:proofErr w:type="spellEnd"/>
      <w:r w:rsidR="00A9140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93D04" w:rsidRPr="00955CAE" w:rsidRDefault="00F97DB9" w:rsidP="0056269E">
      <w:pPr>
        <w:pStyle w:val="Akapitzlist"/>
        <w:numPr>
          <w:ilvl w:val="0"/>
          <w:numId w:val="6"/>
        </w:numPr>
        <w:spacing w:after="0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 – należy przez to rozumieć Program Rozwoju Obszarów Wiejskich na lata 2014–2020; </w:t>
      </w:r>
    </w:p>
    <w:p w:rsidR="00657D72" w:rsidRPr="00955CAE" w:rsidRDefault="00657D72" w:rsidP="0056269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EFRROW – </w:t>
      </w:r>
      <w:r w:rsidR="00E6206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przez to rozumieć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 Fundusz</w:t>
      </w:r>
      <w:r w:rsidR="0012680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Rolny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Rozwoju Obszarów Wiejskich;</w:t>
      </w:r>
    </w:p>
    <w:p w:rsidR="00B35146" w:rsidRPr="00955CAE" w:rsidRDefault="00B35146" w:rsidP="00A7724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ARiMR -  </w:t>
      </w:r>
      <w:r w:rsidR="00A7724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Agencj</w:t>
      </w:r>
      <w:r w:rsidR="00A7724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Restrukturyzacji i Modernizacji Rolnictwa; </w:t>
      </w:r>
    </w:p>
    <w:p w:rsidR="00F97DB9" w:rsidRPr="00955CAE" w:rsidRDefault="00F97DB9" w:rsidP="0056269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 grantowym – należy przez to rozumieć operację, której beneficjent będący LGD udziela innym podmiotom wybranym przez LGD, zwanym dalej „</w:t>
      </w: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grantobiorcami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”, grantów;</w:t>
      </w:r>
    </w:p>
    <w:p w:rsidR="003C3874" w:rsidRPr="00955CAE" w:rsidRDefault="003C3874" w:rsidP="006401A6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</w:t>
      </w:r>
      <w:r w:rsidR="007E6F1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podmiot publiczny albo prywatny, inny niż LGD, wybrany w drodze otwartego naboru ogłoszonego przez LGD, któremu LGD powierz</w:t>
      </w:r>
      <w:r w:rsidR="00E247C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finansowe na realizację zadań w ramach proje</w:t>
      </w:r>
      <w:r w:rsidR="00E247C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ktu grantowego,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35 ust. 3 ustawy w zakresie polityki spójności;</w:t>
      </w:r>
    </w:p>
    <w:p w:rsidR="00F97DB9" w:rsidRPr="00955CAE" w:rsidRDefault="00F97DB9" w:rsidP="00B4643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grancie –</w:t>
      </w:r>
      <w:r w:rsidR="001E688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AC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przez to rozumieć</w:t>
      </w:r>
      <w:r w:rsidR="0057648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9F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zadanie/</w:t>
      </w:r>
      <w:r w:rsidR="00B4643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1079F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</w:t>
      </w:r>
      <w:r w:rsidR="007F2B3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1079F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osiągnięciu celu projektu grantowego, na realizację którego LGD powierza </w:t>
      </w:r>
      <w:proofErr w:type="spellStart"/>
      <w:r w:rsidR="001079F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1079F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48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</w:t>
      </w:r>
      <w:r w:rsidR="00C56B2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7648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</w:t>
      </w:r>
      <w:r w:rsidR="00032A6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97DB9" w:rsidRPr="00955CAE" w:rsidRDefault="00F97DB9" w:rsidP="00B4643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o powierzenie grantu – należy przez to rozumieć wniosek składany do LGD w ramach otwartego naboru, o którym mowa w art. 35 ust. 3 ustawy w zakresie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polityki spójności, na realizację zadań służących osiągnięciu celu danego projektu grantowego;</w:t>
      </w:r>
    </w:p>
    <w:p w:rsidR="000962D5" w:rsidRPr="00955CAE" w:rsidRDefault="003B4548" w:rsidP="00A7724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rozliczenie grantu – należy przez to rozumieć w</w:t>
      </w:r>
      <w:r w:rsidR="000962D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niosek o płatność składany przez </w:t>
      </w:r>
      <w:proofErr w:type="spellStart"/>
      <w:r w:rsidR="000962D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0962D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zrealizowaniu </w:t>
      </w:r>
      <w:r w:rsidR="00032A6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24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</w:t>
      </w:r>
      <w:r w:rsidR="000962D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20AFE" w:rsidRPr="00955CAE" w:rsidRDefault="00920AFE" w:rsidP="00A7724E">
      <w:pPr>
        <w:numPr>
          <w:ilvl w:val="0"/>
          <w:numId w:val="6"/>
        </w:numPr>
        <w:suppressAutoHyphens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procedurach – należy przez to rozumieć zasady dotyczące realizacji </w:t>
      </w:r>
      <w:r w:rsidR="00A7724E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grantów </w:t>
      </w:r>
      <w:r w:rsidR="00AE534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ramach </w:t>
      </w:r>
      <w:r w:rsidR="00576486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p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rojektu grantowego, zatwierdzone przez Samorząd Województwa Łódzkiego (</w:t>
      </w:r>
      <w:r w:rsidRPr="00955CAE">
        <w:rPr>
          <w:rFonts w:asciiTheme="majorBidi" w:eastAsia="Times New Roman" w:hAnsiTheme="majorBidi" w:cstheme="majorBidi"/>
          <w:sz w:val="24"/>
          <w:szCs w:val="24"/>
          <w:lang w:eastAsia="pl-PL"/>
        </w:rPr>
        <w:t>Procedury obsługi wniosków o przyznanie pomocy dla działania: projekty grantowe)</w:t>
      </w:r>
      <w:r w:rsidR="001E688E" w:rsidRPr="00955CAE">
        <w:rPr>
          <w:rFonts w:asciiTheme="majorBidi" w:eastAsia="Times New Roman" w:hAnsiTheme="majorBidi" w:cstheme="majorBidi"/>
          <w:sz w:val="24"/>
          <w:szCs w:val="24"/>
          <w:lang w:eastAsia="pl-PL"/>
        </w:rPr>
        <w:t>;</w:t>
      </w:r>
      <w:r w:rsidR="00430B0B" w:rsidRPr="00955CAE">
        <w:rPr>
          <w:rFonts w:asciiTheme="majorBidi" w:eastAsia="Times New Roman" w:hAnsiTheme="majorBidi" w:cstheme="majorBidi"/>
          <w:lang w:eastAsia="pl-PL"/>
        </w:rPr>
        <w:t xml:space="preserve"> </w:t>
      </w:r>
    </w:p>
    <w:p w:rsidR="00920AFE" w:rsidRPr="00955CAE" w:rsidRDefault="00920AFE" w:rsidP="0056269E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936BF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należy przez to rozumieć pomoc finansową przyznaną na realizację </w:t>
      </w:r>
      <w:r w:rsidR="0069087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 przez LGD z publicznych środków krajowych i unijnych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polegającą na </w:t>
      </w:r>
      <w:r w:rsidR="00980D8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75D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refundacji</w:t>
      </w:r>
      <w:r w:rsidR="00133A4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3A4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(z możliwością zaliczkowania na poziomie 80% kosztów kwalifikowalnych)</w:t>
      </w:r>
      <w:r w:rsidR="006275D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poniesionych</w:t>
      </w:r>
      <w:r w:rsidR="00980D8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opłaconych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proofErr w:type="spellStart"/>
      <w:r w:rsidR="00537E8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rantobiorcę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80D8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powierzonego grantu </w:t>
      </w:r>
      <w:r w:rsidR="00F9392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80D8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oraz zgodnie z warunkami określonymi w Programie, rozporządzeniu LSR, Umowie oraz przepisach odrębnych</w:t>
      </w:r>
      <w:r w:rsidR="008415A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8700E" w:rsidRPr="00955CAE" w:rsidRDefault="0078700E" w:rsidP="0092779B">
      <w:pPr>
        <w:suppressAutoHyphens/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kosztach kwalifikowalnych – należy przez to rozumieć koszty kwalifikujące się </w:t>
      </w:r>
      <w:r w:rsidR="00F93926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do rozliczenia</w:t>
      </w:r>
      <w:r w:rsidR="001E688E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poniesione przez </w:t>
      </w:r>
      <w:proofErr w:type="spellStart"/>
      <w:r w:rsidR="005B11F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g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rantobiorcę</w:t>
      </w:r>
      <w:proofErr w:type="spellEnd"/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zgodnie z </w:t>
      </w:r>
      <w:r w:rsidR="00920AFE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mową</w:t>
      </w:r>
      <w:r w:rsidR="005B11F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="0077596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78700E" w:rsidRPr="00955CAE" w:rsidRDefault="0078700E" w:rsidP="0056269E">
      <w:pPr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nieprawidłowości – należy przez to rozumieć jakiekolwiek naruszenie przepisu prawa wspólnotowego lub krajowego wynikające z działania lub zaniechania podmiotu zaangażowanego w realizację grantu, które powoduje lub mogłoby spowodować szkodę</w:t>
      </w:r>
      <w:r w:rsidR="00704977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budżecie ogólnym Unii Europejskiej w drodze finansowania nieuzasadnionego wydatku z budżetu ogólnego, zgodnie z art. 2 pkt 36 </w:t>
      </w:r>
      <w:r w:rsidR="00704977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r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ozporządzenia nr 1303/2013, jak też jakiekolwiek inne działanie lub zaniechanie podmiotu zaangażowanego w realizację </w:t>
      </w:r>
      <w:r w:rsidR="002318A4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grantu</w:t>
      </w:r>
      <w:r w:rsidR="00BC658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ramach projektu grantowego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sprzeczne </w:t>
      </w:r>
      <w:r w:rsidR="00F93926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z pr</w:t>
      </w:r>
      <w:r w:rsidR="00704977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awem krajowym lub wspólnotowym,</w:t>
      </w:r>
      <w:r w:rsidR="006C0DEE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33F8B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mową</w:t>
      </w:r>
      <w:r w:rsidR="001E688E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bądź umowami zawartymi </w:t>
      </w:r>
      <w:r w:rsidR="00F93926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</w:t>
      </w:r>
      <w:r w:rsidR="00833F8B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mowy; </w:t>
      </w:r>
    </w:p>
    <w:p w:rsidR="00537D24" w:rsidRPr="00955CAE" w:rsidRDefault="00537D24" w:rsidP="0056269E">
      <w:pPr>
        <w:keepNext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końcowa projektu grantowego – należy przez to rozumieć płatność dokon</w:t>
      </w:r>
      <w:r w:rsidR="0055789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ywaną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Agencję Restrukturyzacji i Modernizacji Rolnictwa na rzecz LGD </w:t>
      </w:r>
      <w:r w:rsidR="00A96F2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po  zatwierdzeniu wniosku o płatność składanego przez LGD po zrealizowaniu projektu grantowego;</w:t>
      </w:r>
    </w:p>
    <w:p w:rsidR="00DA358B" w:rsidRPr="00955CAE" w:rsidRDefault="008444EA" w:rsidP="00114E29">
      <w:pPr>
        <w:keepNext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trwałości projektu grantowego -  okres trwałości </w:t>
      </w:r>
      <w:r w:rsidR="009F06A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A7724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(grantów)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</w:t>
      </w:r>
      <w:r w:rsidR="003D235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projektem grantowym, liczony od dnia płatności końcowej projektu grantowego </w:t>
      </w:r>
      <w:r w:rsidR="00F9392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 LGD, zgodnie z art. 71</w:t>
      </w:r>
      <w:r w:rsidR="00D7513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nr 1303/2013</w:t>
      </w:r>
      <w:r w:rsidR="003D235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C377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czym, </w:t>
      </w:r>
      <w:r w:rsidR="00F9392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C377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42739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1C377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42739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C377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i</w:t>
      </w:r>
      <w:r w:rsidR="00936F9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nwestycji w infrastrukturę, je</w:t>
      </w:r>
      <w:r w:rsidR="00114E2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1C377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trwałość określa się na minimum 5 lat</w:t>
      </w:r>
      <w:r w:rsidR="003D235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płatności końcowej projektu grantowego na rzecz LGD</w:t>
      </w:r>
      <w:r w:rsidR="00366ED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 w ramach którego jest realizowan</w:t>
      </w:r>
      <w:r w:rsidR="0042739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C377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obejmuje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utrzymania własności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C377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i deklarowanych przez</w:t>
      </w:r>
      <w:r w:rsidR="003D235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D235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1C377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celów, w pozostałych przypadkac</w:t>
      </w:r>
      <w:r w:rsidR="00114E2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h, </w:t>
      </w:r>
      <w:r w:rsidR="00F9392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4E2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 osiągnięciu założonych i </w:t>
      </w:r>
      <w:r w:rsidR="001C377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zrealizowanych celów </w:t>
      </w:r>
      <w:r w:rsidR="0042739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1C377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3D235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="00936F9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377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utrzymania trwałości </w:t>
      </w:r>
      <w:r w:rsidR="0042739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936F9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C377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tym nie może deklarować żadnych zmian </w:t>
      </w:r>
      <w:r w:rsidR="001C377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własności przedmiotów nabytych poprzez realizację grantu</w:t>
      </w:r>
      <w:r w:rsidR="00C02AF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ma obowiązek przechowywania wszystkich dokumentów z tym związanych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64C46" w:rsidRPr="00955CAE" w:rsidRDefault="00E64C46" w:rsidP="00F96D4D">
      <w:pPr>
        <w:keepNext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/>
          <w:sz w:val="24"/>
          <w:szCs w:val="24"/>
        </w:rPr>
        <w:t>generator wniosków – system umożliwiający przygotowanie</w:t>
      </w:r>
      <w:r w:rsidR="00236F87" w:rsidRPr="00955CAE">
        <w:rPr>
          <w:rFonts w:ascii="Times New Roman" w:hAnsi="Times New Roman"/>
          <w:sz w:val="24"/>
          <w:szCs w:val="24"/>
        </w:rPr>
        <w:t xml:space="preserve"> </w:t>
      </w:r>
      <w:r w:rsidRPr="00955CAE">
        <w:rPr>
          <w:rFonts w:ascii="Times New Roman" w:hAnsi="Times New Roman"/>
          <w:sz w:val="24"/>
          <w:szCs w:val="24"/>
        </w:rPr>
        <w:t>wniosku o powierzenie grantu, działający w ramach aplikacj</w:t>
      </w:r>
      <w:r w:rsidR="00800D9C" w:rsidRPr="00955CAE">
        <w:rPr>
          <w:rFonts w:ascii="Times New Roman" w:hAnsi="Times New Roman"/>
          <w:sz w:val="24"/>
          <w:szCs w:val="24"/>
        </w:rPr>
        <w:t>i</w:t>
      </w:r>
      <w:r w:rsidRPr="00955CAE">
        <w:rPr>
          <w:rFonts w:ascii="Times New Roman" w:hAnsi="Times New Roman"/>
          <w:sz w:val="24"/>
          <w:szCs w:val="24"/>
        </w:rPr>
        <w:t xml:space="preserve"> do obsługi naborów</w:t>
      </w:r>
      <w:r w:rsidR="00F96D4D" w:rsidRPr="00955CAE">
        <w:rPr>
          <w:rFonts w:ascii="Times New Roman" w:hAnsi="Times New Roman"/>
          <w:sz w:val="24"/>
          <w:szCs w:val="24"/>
        </w:rPr>
        <w:t xml:space="preserve"> wniosków</w:t>
      </w:r>
      <w:r w:rsidRPr="00955CAE">
        <w:rPr>
          <w:rFonts w:ascii="Times New Roman" w:hAnsi="Times New Roman"/>
          <w:sz w:val="24"/>
          <w:szCs w:val="24"/>
        </w:rPr>
        <w:t xml:space="preserve"> </w:t>
      </w:r>
      <w:r w:rsidR="00F96D4D" w:rsidRPr="00955CAE">
        <w:rPr>
          <w:rFonts w:ascii="Times New Roman" w:hAnsi="Times New Roman"/>
          <w:sz w:val="24"/>
          <w:szCs w:val="24"/>
        </w:rPr>
        <w:t>o powierzenie grantów;</w:t>
      </w:r>
    </w:p>
    <w:p w:rsidR="00D73532" w:rsidRPr="00955CAE" w:rsidRDefault="00A60D35" w:rsidP="0056269E">
      <w:pPr>
        <w:keepNext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dniach</w:t>
      </w:r>
      <w:r w:rsidR="00D7353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62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7353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dni kalendarzowe, przy czym:</w:t>
      </w:r>
    </w:p>
    <w:p w:rsidR="00D73532" w:rsidRPr="00955CAE" w:rsidRDefault="00526626" w:rsidP="0056269E">
      <w:pPr>
        <w:pStyle w:val="Akapitzlist"/>
        <w:keepNext/>
        <w:numPr>
          <w:ilvl w:val="0"/>
          <w:numId w:val="43"/>
        </w:numPr>
        <w:autoSpaceDE w:val="0"/>
        <w:autoSpaceDN w:val="0"/>
        <w:adjustRightInd w:val="0"/>
        <w:spacing w:after="0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początkiem terminu określonego w dniach jest pewne zdarzenie</w:t>
      </w:r>
      <w:r w:rsidR="00DA4F9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obliczaniu tego terminu nie uwzględnia się dnia, w którym zdarzenie nastąpiło; </w:t>
      </w:r>
    </w:p>
    <w:p w:rsidR="00D73532" w:rsidRPr="00955CAE" w:rsidRDefault="00A60D35" w:rsidP="0056269E">
      <w:pPr>
        <w:pStyle w:val="Akapitzlist"/>
        <w:keepNext/>
        <w:numPr>
          <w:ilvl w:val="0"/>
          <w:numId w:val="43"/>
        </w:numPr>
        <w:autoSpaceDE w:val="0"/>
        <w:autoSpaceDN w:val="0"/>
        <w:adjustRightInd w:val="0"/>
        <w:spacing w:after="0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 ostatniego z wyznaczonej liczby dni uważa się za koniec terminu; </w:t>
      </w:r>
    </w:p>
    <w:p w:rsidR="009636BE" w:rsidRPr="00955CAE" w:rsidRDefault="00A60D35" w:rsidP="00A7724E">
      <w:pPr>
        <w:pStyle w:val="Akapitzlist"/>
        <w:keepNext/>
        <w:numPr>
          <w:ilvl w:val="0"/>
          <w:numId w:val="43"/>
        </w:numPr>
        <w:autoSpaceDE w:val="0"/>
        <w:autoSpaceDN w:val="0"/>
        <w:adjustRightInd w:val="0"/>
        <w:spacing w:after="0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koniec terminu przypada na niedzielę lub inny dzień ustawowo wolny </w:t>
      </w:r>
      <w:r w:rsidR="00F9392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od pracy, za ostatni dzień terminu uważa się najbliższy</w:t>
      </w:r>
      <w:r w:rsidR="00D7353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następny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dzień powszedni</w:t>
      </w:r>
      <w:r w:rsidR="00D7353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5345" w:rsidRPr="00955CAE" w:rsidRDefault="00AE5345" w:rsidP="00F23405">
      <w:pPr>
        <w:suppressAutoHyphens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37E88" w:rsidRPr="00955CAE" w:rsidRDefault="00537E88" w:rsidP="00537E88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2</w:t>
      </w:r>
    </w:p>
    <w:p w:rsidR="006A45F5" w:rsidRPr="00955CAE" w:rsidRDefault="006A45F5" w:rsidP="00537E88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Zakres przedmiotowy umowy</w:t>
      </w:r>
    </w:p>
    <w:p w:rsidR="00EE5F9D" w:rsidRPr="00955CAE" w:rsidRDefault="0078700E" w:rsidP="00AE5345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Umowa określa szczegółowe zasady i warunki na jakich dokonywane będzie przekazywanie </w:t>
      </w:r>
      <w:r w:rsidR="00A96F2B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 wykorzystanie pomocy na realizację </w:t>
      </w:r>
      <w:r w:rsidR="001079F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grantu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A731C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oraz</w:t>
      </w:r>
      <w:r w:rsidR="008B342F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prawa i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 obowiązki </w:t>
      </w:r>
      <w:r w:rsidR="006A45F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S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tron związane </w:t>
      </w:r>
      <w:r w:rsidR="00B803D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realizacją </w:t>
      </w:r>
      <w:r w:rsidR="00537E88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grantu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ramach projektu </w:t>
      </w:r>
      <w:r w:rsidR="008B342F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grantowego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pt.: </w:t>
      </w:r>
      <w:r w:rsidR="006A731C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„</w:t>
      </w:r>
      <w:r w:rsidR="006D0D2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</w:t>
      </w:r>
      <w:r w:rsidR="00B803D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…………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………</w:t>
      </w:r>
      <w:r w:rsidR="006A731C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”</w:t>
      </w:r>
      <w:r w:rsidR="00F2340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D0D2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w zakresie …………………</w:t>
      </w:r>
      <w:r w:rsidR="006A45F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……</w:t>
      </w:r>
      <w:r w:rsidR="00F2340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A96F2B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ze środków </w:t>
      </w:r>
      <w:r w:rsidR="00F2340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pod</w:t>
      </w:r>
      <w:r w:rsidR="00A96F2B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działania 19</w:t>
      </w:r>
      <w:r w:rsidR="00F2340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.2</w:t>
      </w:r>
      <w:r w:rsidR="00A96F2B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063F7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„</w:t>
      </w:r>
      <w:r w:rsidR="0069068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na wdrażanie operacji w ramach strategii rozwoju lokalnego kierowanego przez społeczność</w:t>
      </w:r>
      <w:r w:rsidR="006063F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96F2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objętego Programem Rozwoju Obsza</w:t>
      </w:r>
      <w:r w:rsidR="00537E88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rów Wiejskich na lata 2014-2020</w:t>
      </w:r>
      <w:r w:rsidR="006A45F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AE5345" w:rsidRPr="00955CAE" w:rsidRDefault="00AE5345" w:rsidP="006063F7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2102C" w:rsidRPr="00955CAE" w:rsidRDefault="006063F7" w:rsidP="00F036C9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3</w:t>
      </w:r>
    </w:p>
    <w:p w:rsidR="006A45F5" w:rsidRPr="00955CAE" w:rsidRDefault="006A45F5" w:rsidP="00F036C9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Postanowienia ogólne</w:t>
      </w:r>
    </w:p>
    <w:p w:rsidR="003E2E4E" w:rsidRPr="00955CAE" w:rsidRDefault="00A2102C" w:rsidP="0056269E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realizacji </w:t>
      </w:r>
      <w:r w:rsidR="006063F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</w:t>
      </w:r>
      <w:r w:rsidR="00BE323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323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pt. </w:t>
      </w:r>
      <w:r w:rsidR="006063F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5379D" w:rsidRPr="00955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</w:t>
      </w:r>
      <w:r w:rsidR="006063F7" w:rsidRPr="00955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1352B3" w:rsidRPr="00955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E3234" w:rsidRPr="00955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8094C" w:rsidRPr="00955CAE" w:rsidRDefault="0048094C" w:rsidP="0056269E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Zakres rzeczowy i finansowy  zadania objętego grantem określono</w:t>
      </w:r>
      <w:r w:rsidR="00F1393B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szczegółowo</w:t>
      </w:r>
      <w:r w:rsidR="00F1393B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 zestawieniu rzeczowo-finansowym realizacji grantu, stanowiącym załącznik nr 1 </w:t>
      </w:r>
      <w:r w:rsidR="00F93926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do Umowy.</w:t>
      </w:r>
    </w:p>
    <w:p w:rsidR="006A45F5" w:rsidRPr="00955CAE" w:rsidRDefault="00C04437" w:rsidP="00FD2158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realizacji grantu jest …………………………………………………. . </w:t>
      </w:r>
      <w:r w:rsidR="003B6F9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realizacja </w:t>
      </w:r>
      <w:r w:rsidR="00E04CA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przyczyni się do osiągnięcia celu projektu grantowego </w:t>
      </w:r>
      <w:r w:rsidR="006A45F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 poprzez następujące wskaźniki jego realizacji: </w:t>
      </w:r>
    </w:p>
    <w:p w:rsidR="006A45F5" w:rsidRPr="00955CAE" w:rsidRDefault="006A45F5" w:rsidP="006A45F5">
      <w:pPr>
        <w:suppressAutoHyphens/>
        <w:spacing w:after="0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800"/>
        <w:gridCol w:w="4440"/>
        <w:gridCol w:w="1701"/>
        <w:gridCol w:w="1701"/>
      </w:tblGrid>
      <w:tr w:rsidR="00955CAE" w:rsidRPr="00955CAE" w:rsidTr="0069068A">
        <w:tc>
          <w:tcPr>
            <w:tcW w:w="800" w:type="dxa"/>
          </w:tcPr>
          <w:p w:rsidR="0069068A" w:rsidRPr="00955CAE" w:rsidRDefault="0069068A" w:rsidP="006A45F5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440" w:type="dxa"/>
          </w:tcPr>
          <w:p w:rsidR="0069068A" w:rsidRPr="00955CAE" w:rsidRDefault="0069068A" w:rsidP="006A45F5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Wskaźnik</w:t>
            </w:r>
          </w:p>
        </w:tc>
        <w:tc>
          <w:tcPr>
            <w:tcW w:w="1701" w:type="dxa"/>
          </w:tcPr>
          <w:p w:rsidR="0069068A" w:rsidRPr="00955CAE" w:rsidRDefault="0069068A" w:rsidP="006A45F5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Wartość docelowa wskaźnika</w:t>
            </w:r>
          </w:p>
        </w:tc>
        <w:tc>
          <w:tcPr>
            <w:tcW w:w="1701" w:type="dxa"/>
          </w:tcPr>
          <w:p w:rsidR="0069068A" w:rsidRPr="00955CAE" w:rsidRDefault="0069068A" w:rsidP="006A45F5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Jednostka miary wskaźnika</w:t>
            </w:r>
          </w:p>
        </w:tc>
      </w:tr>
      <w:tr w:rsidR="00955CAE" w:rsidRPr="00955CAE" w:rsidTr="0069068A">
        <w:tc>
          <w:tcPr>
            <w:tcW w:w="800" w:type="dxa"/>
          </w:tcPr>
          <w:p w:rsidR="0069068A" w:rsidRPr="00955CAE" w:rsidRDefault="0069068A" w:rsidP="006A45F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0" w:type="dxa"/>
          </w:tcPr>
          <w:p w:rsidR="0069068A" w:rsidRPr="00955CAE" w:rsidRDefault="0069068A" w:rsidP="006A45F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9068A" w:rsidRPr="00955CAE" w:rsidRDefault="0069068A" w:rsidP="006A45F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9068A" w:rsidRPr="00955CAE" w:rsidRDefault="0069068A" w:rsidP="006A45F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55CAE" w:rsidRPr="00955CAE" w:rsidTr="0069068A">
        <w:tc>
          <w:tcPr>
            <w:tcW w:w="800" w:type="dxa"/>
          </w:tcPr>
          <w:p w:rsidR="0069068A" w:rsidRPr="00955CAE" w:rsidRDefault="0069068A" w:rsidP="006A45F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0" w:type="dxa"/>
          </w:tcPr>
          <w:p w:rsidR="0069068A" w:rsidRPr="00955CAE" w:rsidRDefault="0069068A" w:rsidP="006A45F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9068A" w:rsidRPr="00955CAE" w:rsidRDefault="0069068A" w:rsidP="006A45F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9068A" w:rsidRPr="00955CAE" w:rsidRDefault="0069068A" w:rsidP="006A45F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55CAE" w:rsidRPr="00955CAE" w:rsidTr="0069068A">
        <w:tc>
          <w:tcPr>
            <w:tcW w:w="800" w:type="dxa"/>
          </w:tcPr>
          <w:p w:rsidR="0069068A" w:rsidRPr="00955CAE" w:rsidRDefault="0069068A" w:rsidP="006A45F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0" w:type="dxa"/>
          </w:tcPr>
          <w:p w:rsidR="0069068A" w:rsidRPr="00955CAE" w:rsidRDefault="0069068A" w:rsidP="006A45F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9068A" w:rsidRPr="00955CAE" w:rsidRDefault="0069068A" w:rsidP="006A45F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9068A" w:rsidRPr="00955CAE" w:rsidRDefault="0069068A" w:rsidP="006A45F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4F1A51" w:rsidRPr="00955CAE" w:rsidRDefault="006A45F5" w:rsidP="006D0D25">
      <w:pPr>
        <w:suppressAutoHyphens/>
        <w:spacing w:after="0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</w:p>
    <w:p w:rsidR="009152D4" w:rsidRPr="00955CAE" w:rsidRDefault="009152D4" w:rsidP="006A45F5">
      <w:pPr>
        <w:suppressAutoHyphens/>
        <w:spacing w:after="0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6A45F5" w:rsidRPr="00955CAE" w:rsidRDefault="006A45F5" w:rsidP="006A45F5">
      <w:pPr>
        <w:suppressAutoHyphens/>
        <w:spacing w:after="0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Pozostałe wskaźniki: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798"/>
        <w:gridCol w:w="4442"/>
        <w:gridCol w:w="1701"/>
        <w:gridCol w:w="1701"/>
      </w:tblGrid>
      <w:tr w:rsidR="00955CAE" w:rsidRPr="00955CAE" w:rsidTr="0069068A">
        <w:tc>
          <w:tcPr>
            <w:tcW w:w="798" w:type="dxa"/>
          </w:tcPr>
          <w:p w:rsidR="0069068A" w:rsidRPr="00955CAE" w:rsidRDefault="0069068A" w:rsidP="00151828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442" w:type="dxa"/>
          </w:tcPr>
          <w:p w:rsidR="0069068A" w:rsidRPr="00955CAE" w:rsidRDefault="0069068A" w:rsidP="00151828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Wskaźnik</w:t>
            </w:r>
          </w:p>
        </w:tc>
        <w:tc>
          <w:tcPr>
            <w:tcW w:w="1701" w:type="dxa"/>
          </w:tcPr>
          <w:p w:rsidR="0069068A" w:rsidRPr="00955CAE" w:rsidRDefault="0069068A" w:rsidP="00151828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Wartość docelowa wskaźnika</w:t>
            </w:r>
          </w:p>
        </w:tc>
        <w:tc>
          <w:tcPr>
            <w:tcW w:w="1701" w:type="dxa"/>
          </w:tcPr>
          <w:p w:rsidR="0069068A" w:rsidRPr="00955CAE" w:rsidRDefault="0069068A" w:rsidP="00151828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Jednostka miary wskaźnika</w:t>
            </w:r>
          </w:p>
        </w:tc>
      </w:tr>
      <w:tr w:rsidR="00955CAE" w:rsidRPr="00955CAE" w:rsidTr="0069068A">
        <w:tc>
          <w:tcPr>
            <w:tcW w:w="798" w:type="dxa"/>
          </w:tcPr>
          <w:p w:rsidR="0069068A" w:rsidRPr="00955CAE" w:rsidRDefault="0069068A" w:rsidP="0015182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2" w:type="dxa"/>
          </w:tcPr>
          <w:p w:rsidR="0069068A" w:rsidRPr="00955CAE" w:rsidRDefault="0069068A" w:rsidP="0015182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9068A" w:rsidRPr="00955CAE" w:rsidRDefault="0069068A" w:rsidP="0015182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9068A" w:rsidRPr="00955CAE" w:rsidRDefault="0069068A" w:rsidP="0015182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55CAE" w:rsidRPr="00955CAE" w:rsidTr="0069068A">
        <w:tc>
          <w:tcPr>
            <w:tcW w:w="798" w:type="dxa"/>
          </w:tcPr>
          <w:p w:rsidR="0069068A" w:rsidRPr="00955CAE" w:rsidRDefault="0069068A" w:rsidP="0015182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2" w:type="dxa"/>
          </w:tcPr>
          <w:p w:rsidR="0069068A" w:rsidRPr="00955CAE" w:rsidRDefault="0069068A" w:rsidP="0015182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9068A" w:rsidRPr="00955CAE" w:rsidRDefault="0069068A" w:rsidP="0015182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9068A" w:rsidRPr="00955CAE" w:rsidRDefault="0069068A" w:rsidP="0015182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9068A" w:rsidRPr="00955CAE" w:rsidTr="0069068A">
        <w:tc>
          <w:tcPr>
            <w:tcW w:w="798" w:type="dxa"/>
          </w:tcPr>
          <w:p w:rsidR="0069068A" w:rsidRPr="00955CAE" w:rsidRDefault="0069068A" w:rsidP="0015182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2" w:type="dxa"/>
          </w:tcPr>
          <w:p w:rsidR="0069068A" w:rsidRPr="00955CAE" w:rsidRDefault="0069068A" w:rsidP="0015182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9068A" w:rsidRPr="00955CAE" w:rsidRDefault="0069068A" w:rsidP="0015182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9068A" w:rsidRPr="00955CAE" w:rsidRDefault="0069068A" w:rsidP="0015182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A45F5" w:rsidRPr="00955CAE" w:rsidRDefault="006A45F5" w:rsidP="006A45F5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A2102C" w:rsidRPr="00955CAE" w:rsidRDefault="00BE3234" w:rsidP="0056269E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458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102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zrealizowan</w:t>
      </w:r>
      <w:r w:rsidR="00FA458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2102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w:</w:t>
      </w:r>
    </w:p>
    <w:p w:rsidR="00121D8A" w:rsidRPr="00955CAE" w:rsidRDefault="00121D8A" w:rsidP="00121D8A">
      <w:pPr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BD0235" w:rsidRPr="00955CAE" w:rsidRDefault="00BD0235" w:rsidP="00121D8A">
      <w:pPr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(województwo, powiat, gmina</w:t>
      </w:r>
      <w:r w:rsidR="001352B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 pocztowy, miejscowość, ulica, nr domu, nr lokalu)</w:t>
      </w:r>
    </w:p>
    <w:p w:rsidR="00BD0235" w:rsidRPr="00955CAE" w:rsidRDefault="00BD0235" w:rsidP="00EE5F9D">
      <w:pPr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działkach ewidencyjnych określonych w załączniku nr </w:t>
      </w:r>
      <w:r w:rsidR="005F2DA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E5F9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8363DB" w:rsidRPr="00955CAE" w:rsidRDefault="003E2E4E" w:rsidP="0056269E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grant w jednym</w:t>
      </w:r>
      <w:r w:rsidR="00EE5F9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36C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etap</w:t>
      </w:r>
      <w:r w:rsidR="001505B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F036C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102C" w:rsidRPr="00955CAE" w:rsidRDefault="00A2102C" w:rsidP="0056269E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hAnsi="Times New Roman" w:cs="Times New Roman"/>
          <w:sz w:val="24"/>
          <w:szCs w:val="24"/>
        </w:rPr>
        <w:t>Realizacja</w:t>
      </w:r>
      <w:r w:rsidR="00CF0412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F036C9" w:rsidRPr="00955CAE">
        <w:rPr>
          <w:rFonts w:ascii="Times New Roman" w:hAnsi="Times New Roman" w:cs="Times New Roman"/>
          <w:sz w:val="24"/>
          <w:szCs w:val="24"/>
        </w:rPr>
        <w:t xml:space="preserve">grantu </w:t>
      </w:r>
      <w:r w:rsidRPr="00955CAE">
        <w:rPr>
          <w:rFonts w:ascii="Times New Roman" w:hAnsi="Times New Roman" w:cs="Times New Roman"/>
          <w:sz w:val="24"/>
          <w:szCs w:val="24"/>
        </w:rPr>
        <w:t>obejmuje:</w:t>
      </w:r>
    </w:p>
    <w:p w:rsidR="00A2102C" w:rsidRPr="00955CAE" w:rsidRDefault="00A2102C" w:rsidP="0056269E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zakresu rzeczowego, zgodnie z zestawieniem rzeczowo-finansowym</w:t>
      </w:r>
      <w:r w:rsidR="00BD023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0E4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6A45F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grantu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stanowiącym załącznik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nr </w:t>
      </w:r>
      <w:r w:rsidR="005D3196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Umowy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76BB5" w:rsidRPr="00955CAE" w:rsidRDefault="00A2102C" w:rsidP="00F93926">
      <w:pPr>
        <w:numPr>
          <w:ilvl w:val="0"/>
          <w:numId w:val="10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poniesienie przez </w:t>
      </w:r>
      <w:proofErr w:type="spellStart"/>
      <w:r w:rsidR="007A550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rantobiorcę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</w:t>
      </w:r>
      <w:r w:rsidR="00BD023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powierzonego grantu</w:t>
      </w:r>
      <w:r w:rsidR="00E6586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dokonywanie płatności za dostawy, usługi</w:t>
      </w:r>
      <w:r w:rsidR="00AA058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roboty budowlane, zgodnie</w:t>
      </w:r>
      <w:r w:rsidR="00AA058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586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 zestawieniem rzeczowo-finansowym realizacji grantu stanowiący</w:t>
      </w:r>
      <w:r w:rsidR="00793BC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6586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 </w:t>
      </w:r>
      <w:r w:rsidR="00F9392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586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A2BD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później</w:t>
      </w:r>
      <w:r w:rsidR="007A550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do dnia złożenia wniosku o rozliczenie grantu</w:t>
      </w:r>
      <w:r w:rsidR="00F1393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§ 1</w:t>
      </w:r>
      <w:r w:rsidR="00973C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1393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022A9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A3F7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BF67F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0962D5" w:rsidRPr="00955CAE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</w:p>
    <w:p w:rsidR="009A4B21" w:rsidRPr="00955CAE" w:rsidRDefault="00A2102C" w:rsidP="0056269E">
      <w:pPr>
        <w:numPr>
          <w:ilvl w:val="0"/>
          <w:numId w:val="10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</w:t>
      </w:r>
      <w:r w:rsidR="001032FD" w:rsidRPr="00955CAE">
        <w:t xml:space="preserve"> </w:t>
      </w:r>
      <w:r w:rsidR="001032F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wymaganych odrębnymi przepisami oraz postanowieniami Umowy: opinii, zaświadczeń, uzgodnień, pozwoleń, lub decyzji związanych z realizacją grantu, nie później niż do </w:t>
      </w:r>
      <w:r w:rsidR="00F1393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złożenia wniosku o rozliczenie grantu, o którym mowa w § 1</w:t>
      </w:r>
      <w:r w:rsidR="001E1CC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1393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022A9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BF67F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64ABE" w:rsidRPr="00955CAE" w:rsidRDefault="00C64ABE" w:rsidP="0056269E">
      <w:pPr>
        <w:numPr>
          <w:ilvl w:val="0"/>
          <w:numId w:val="10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zamontowanie oraz uruchomienie nabytych maszyn, urządzeń, infrastruktury technicznej, w tym wyposażenia</w:t>
      </w:r>
      <w:r w:rsidR="00E6586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niezbędnego oprogramowania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później niż do </w:t>
      </w:r>
      <w:r w:rsidR="009A4B2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złożenia wniosku o rozliczenie grantu, o którym mowa w § 1</w:t>
      </w:r>
      <w:r w:rsidR="001E1CC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A4B2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022A9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7E319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64ABE" w:rsidRPr="00955CAE" w:rsidRDefault="00FA2BD3" w:rsidP="00C62B7E">
      <w:pPr>
        <w:numPr>
          <w:ilvl w:val="0"/>
          <w:numId w:val="10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udokumentowanie </w:t>
      </w:r>
      <w:r w:rsidR="007E319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pełnej realizacji</w:t>
      </w:r>
      <w:r w:rsidR="006D795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grantu zgodnie z </w:t>
      </w:r>
      <w:r w:rsidR="007E319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zatwierdzonym </w:t>
      </w:r>
      <w:r w:rsidR="006D795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zestawieniem</w:t>
      </w:r>
      <w:r w:rsidR="007E319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rzeczowo-finansowym</w:t>
      </w:r>
      <w:r w:rsidR="00A121A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E319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795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stanowiącym załącznik </w:t>
      </w:r>
      <w:r w:rsidR="006D795E" w:rsidRPr="00955CAE">
        <w:rPr>
          <w:rFonts w:ascii="Times New Roman" w:hAnsi="Times New Roman" w:cs="Times New Roman"/>
          <w:sz w:val="24"/>
          <w:szCs w:val="24"/>
        </w:rPr>
        <w:t xml:space="preserve">nr </w:t>
      </w:r>
      <w:r w:rsidR="00BF2F4A" w:rsidRPr="00955CAE">
        <w:rPr>
          <w:rFonts w:ascii="Times New Roman" w:hAnsi="Times New Roman" w:cs="Times New Roman"/>
          <w:sz w:val="24"/>
          <w:szCs w:val="24"/>
        </w:rPr>
        <w:t>1</w:t>
      </w:r>
      <w:r w:rsidR="006D795E" w:rsidRPr="00955CAE">
        <w:rPr>
          <w:rFonts w:ascii="Times New Roman" w:hAnsi="Times New Roman" w:cs="Times New Roman"/>
          <w:sz w:val="24"/>
          <w:szCs w:val="24"/>
        </w:rPr>
        <w:t xml:space="preserve"> do </w:t>
      </w:r>
      <w:r w:rsidR="00BF2F4A" w:rsidRPr="00955CAE">
        <w:rPr>
          <w:rFonts w:ascii="Times New Roman" w:hAnsi="Times New Roman" w:cs="Times New Roman"/>
          <w:sz w:val="24"/>
          <w:szCs w:val="24"/>
        </w:rPr>
        <w:t xml:space="preserve">Umowy poprzez przedstawienie </w:t>
      </w:r>
      <w:r w:rsidR="006D795E" w:rsidRPr="00955CAE">
        <w:rPr>
          <w:rFonts w:ascii="Times New Roman" w:hAnsi="Times New Roman" w:cs="Times New Roman"/>
          <w:sz w:val="24"/>
          <w:szCs w:val="24"/>
        </w:rPr>
        <w:t xml:space="preserve">wykazu faktur lub dokumentów  o równoważnej wartości dowodowej wraz z dokumentami potwierdzającymi płatność </w:t>
      </w:r>
      <w:r w:rsidR="00C35F59" w:rsidRPr="00955CAE">
        <w:rPr>
          <w:rFonts w:ascii="Times New Roman" w:hAnsi="Times New Roman" w:cs="Times New Roman"/>
          <w:sz w:val="24"/>
          <w:szCs w:val="24"/>
        </w:rPr>
        <w:t>oraz dowody zapłaty</w:t>
      </w:r>
      <w:r w:rsidR="00C35F59" w:rsidRPr="00955CAE">
        <w:rPr>
          <w:rFonts w:ascii="Times New Roman" w:hAnsi="Times New Roman" w:cs="Times New Roman"/>
          <w:sz w:val="24"/>
          <w:szCs w:val="24"/>
        </w:rPr>
        <w:br/>
      </w:r>
      <w:r w:rsidR="006D795E" w:rsidRPr="00955CAE">
        <w:rPr>
          <w:rFonts w:ascii="Times New Roman" w:hAnsi="Times New Roman" w:cs="Times New Roman"/>
          <w:sz w:val="24"/>
          <w:szCs w:val="24"/>
        </w:rPr>
        <w:t xml:space="preserve">i przechowywanie </w:t>
      </w:r>
      <w:r w:rsidR="007E319B" w:rsidRPr="00955CAE">
        <w:rPr>
          <w:rFonts w:ascii="Times New Roman" w:hAnsi="Times New Roman" w:cs="Times New Roman"/>
          <w:sz w:val="24"/>
          <w:szCs w:val="24"/>
        </w:rPr>
        <w:t xml:space="preserve">ich przynajmniej przez okres </w:t>
      </w:r>
      <w:r w:rsidR="003F3B85" w:rsidRPr="00955CAE">
        <w:rPr>
          <w:rFonts w:ascii="Times New Roman" w:hAnsi="Times New Roman" w:cs="Times New Roman"/>
          <w:sz w:val="24"/>
          <w:szCs w:val="24"/>
        </w:rPr>
        <w:t>5 lat od dnia płatności końcowej projektu grantowego na rzecz LGD</w:t>
      </w:r>
      <w:r w:rsidR="0091200D" w:rsidRPr="00955CAE">
        <w:rPr>
          <w:rFonts w:ascii="Times New Roman" w:hAnsi="Times New Roman" w:cs="Times New Roman"/>
          <w:sz w:val="24"/>
          <w:szCs w:val="24"/>
        </w:rPr>
        <w:t>,</w:t>
      </w:r>
      <w:r w:rsidR="003F3B85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C35F59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7E319B" w:rsidRPr="00955CAE">
        <w:rPr>
          <w:rFonts w:ascii="Times New Roman" w:hAnsi="Times New Roman" w:cs="Times New Roman"/>
          <w:sz w:val="24"/>
          <w:szCs w:val="24"/>
        </w:rPr>
        <w:t>we wskazanym</w:t>
      </w:r>
      <w:r w:rsidR="00605C59" w:rsidRPr="00955CAE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="00605C59"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="00605C59" w:rsidRPr="00955CAE">
        <w:rPr>
          <w:rFonts w:ascii="Times New Roman" w:hAnsi="Times New Roman" w:cs="Times New Roman"/>
          <w:sz w:val="24"/>
          <w:szCs w:val="24"/>
        </w:rPr>
        <w:t xml:space="preserve"> miejscu</w:t>
      </w:r>
      <w:r w:rsidR="00C64ABE" w:rsidRPr="00955CAE">
        <w:rPr>
          <w:rFonts w:ascii="Times New Roman" w:hAnsi="Times New Roman" w:cs="Times New Roman"/>
          <w:sz w:val="24"/>
          <w:szCs w:val="24"/>
        </w:rPr>
        <w:t>;</w:t>
      </w:r>
    </w:p>
    <w:p w:rsidR="006D795E" w:rsidRPr="00955CAE" w:rsidRDefault="007E319B" w:rsidP="002F6871">
      <w:pPr>
        <w:numPr>
          <w:ilvl w:val="0"/>
          <w:numId w:val="10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osiągn</w:t>
      </w:r>
      <w:r w:rsidR="00DF149A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ięcie celu grantu</w:t>
      </w:r>
      <w:r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6D795E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oraz wskaźników jego realizacji określonych w ust. </w:t>
      </w:r>
      <w:r w:rsidR="00BF2F4A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3</w:t>
      </w:r>
      <w:r w:rsidR="00CE756A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EA3F7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EA3F7A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0B7B8A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do dnia złożenia wniosku o rozliczenie grantu, o którym mowa w</w:t>
      </w:r>
      <w:r w:rsidR="00C64ABE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976BB5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§ </w:t>
      </w:r>
      <w:r w:rsidR="00C64ABE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</w:t>
      </w:r>
      <w:r w:rsidR="00A25DC2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</w:t>
      </w:r>
      <w:r w:rsidR="00C64ABE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ust. </w:t>
      </w:r>
      <w:r w:rsidR="00022A92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</w:t>
      </w:r>
      <w:r w:rsidR="00472179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9A4B21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</w:t>
      </w:r>
      <w:r w:rsidR="00C64ABE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</w:p>
    <w:p w:rsidR="002F6871" w:rsidRPr="00955CAE" w:rsidRDefault="00254EB4" w:rsidP="00AE534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CAE">
        <w:rPr>
          <w:rFonts w:ascii="Times New Roman" w:hAnsi="Times New Roman" w:cs="Times New Roman"/>
          <w:bCs/>
          <w:sz w:val="24"/>
          <w:szCs w:val="24"/>
        </w:rPr>
        <w:t xml:space="preserve">W przypadku, gdy </w:t>
      </w:r>
      <w:proofErr w:type="spellStart"/>
      <w:r w:rsidRPr="00955CAE">
        <w:rPr>
          <w:rFonts w:ascii="Times New Roman" w:hAnsi="Times New Roman" w:cs="Times New Roman"/>
          <w:bCs/>
          <w:sz w:val="24"/>
          <w:szCs w:val="24"/>
        </w:rPr>
        <w:t>grantobiorcy</w:t>
      </w:r>
      <w:proofErr w:type="spellEnd"/>
      <w:r w:rsidRPr="00955CAE">
        <w:rPr>
          <w:rFonts w:ascii="Times New Roman" w:hAnsi="Times New Roman" w:cs="Times New Roman"/>
          <w:bCs/>
          <w:sz w:val="24"/>
          <w:szCs w:val="24"/>
        </w:rPr>
        <w:t xml:space="preserve"> wypłacono zaliczkę, </w:t>
      </w:r>
      <w:proofErr w:type="spellStart"/>
      <w:r w:rsidRPr="00955CAE">
        <w:rPr>
          <w:rFonts w:ascii="Times New Roman" w:hAnsi="Times New Roman" w:cs="Times New Roman"/>
          <w:bCs/>
          <w:sz w:val="24"/>
          <w:szCs w:val="24"/>
        </w:rPr>
        <w:t>grantobiorca</w:t>
      </w:r>
      <w:proofErr w:type="spellEnd"/>
      <w:r w:rsidRPr="00955CAE">
        <w:rPr>
          <w:rFonts w:ascii="Times New Roman" w:hAnsi="Times New Roman" w:cs="Times New Roman"/>
          <w:bCs/>
          <w:sz w:val="24"/>
          <w:szCs w:val="24"/>
        </w:rPr>
        <w:t xml:space="preserve"> zobowiązuje się do jej wykorzystania zgodnie z przeznaczeniem, przez co należy rozumieć wykonanie zakresu rzeczowego grantu zgodnie z Umową.</w:t>
      </w:r>
    </w:p>
    <w:p w:rsidR="00F93926" w:rsidRPr="00955CAE" w:rsidRDefault="00F93926" w:rsidP="00F939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102C" w:rsidRPr="00955CAE" w:rsidRDefault="00F036C9" w:rsidP="00F036C9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§ 4</w:t>
      </w:r>
    </w:p>
    <w:p w:rsidR="008363DB" w:rsidRPr="00955CAE" w:rsidRDefault="008363DB" w:rsidP="00F036C9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Okres realizacji grantu</w:t>
      </w:r>
      <w:r w:rsidR="00823F8A"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i projektu grantowego</w:t>
      </w:r>
    </w:p>
    <w:p w:rsidR="008363DB" w:rsidRPr="00955CAE" w:rsidRDefault="008363DB" w:rsidP="0056269E">
      <w:pPr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Okres realizacji grantu ustala się na okres od dnia  …… do dnia ………….,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z zastrzeżeniem, że: </w:t>
      </w:r>
    </w:p>
    <w:p w:rsidR="005A7A2B" w:rsidRPr="00955CAE" w:rsidRDefault="008363DB" w:rsidP="0056269E">
      <w:pPr>
        <w:numPr>
          <w:ilvl w:val="0"/>
          <w:numId w:val="8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trike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rozpoczęcie realizacji </w:t>
      </w:r>
      <w:r w:rsidR="00540220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grantu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to dzień, w którym </w:t>
      </w:r>
      <w:proofErr w:type="spellStart"/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grantobiorca</w:t>
      </w:r>
      <w:proofErr w:type="spellEnd"/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podpisał Umowę;</w:t>
      </w:r>
      <w:r w:rsidR="00EB3B3C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D664F7" w:rsidRPr="00955CAE" w:rsidRDefault="00D03967" w:rsidP="0056269E">
      <w:pPr>
        <w:numPr>
          <w:ilvl w:val="0"/>
          <w:numId w:val="8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trike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zakończenie realizacji grantu </w:t>
      </w:r>
      <w:r w:rsidR="000654BF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to dzień</w:t>
      </w:r>
      <w:r w:rsidR="00D664F7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złoż</w:t>
      </w:r>
      <w:r w:rsidR="002E3CE4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enia przez </w:t>
      </w:r>
      <w:proofErr w:type="spellStart"/>
      <w:r w:rsidR="002E3CE4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grantobiorcę</w:t>
      </w:r>
      <w:proofErr w:type="spellEnd"/>
      <w:r w:rsidR="002E3CE4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wniosku</w:t>
      </w:r>
      <w:r w:rsidR="002E3CE4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D664F7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 rozliczenie grantu. </w:t>
      </w:r>
      <w:r w:rsidR="000654BF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8363DB" w:rsidRPr="00955CAE" w:rsidRDefault="008363DB" w:rsidP="0056269E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LGD może wyrazić zgodę na zmianę okresu realizacji grantu na pisemny uzasadniony wniosek </w:t>
      </w:r>
      <w:proofErr w:type="spellStart"/>
      <w:r w:rsidR="00245C7B" w:rsidRPr="00955CAE">
        <w:rPr>
          <w:rFonts w:ascii="Times New Roman" w:hAnsi="Times New Roman" w:cs="Times New Roman"/>
          <w:sz w:val="24"/>
          <w:szCs w:val="24"/>
        </w:rPr>
        <w:t>g</w:t>
      </w:r>
      <w:r w:rsidRPr="00955CAE">
        <w:rPr>
          <w:rFonts w:ascii="Times New Roman" w:hAnsi="Times New Roman" w:cs="Times New Roman"/>
          <w:sz w:val="24"/>
          <w:szCs w:val="24"/>
        </w:rPr>
        <w:t>rantobiorcy</w:t>
      </w:r>
      <w:proofErr w:type="spellEnd"/>
      <w:r w:rsidR="00D664F7" w:rsidRPr="00955CAE">
        <w:rPr>
          <w:rFonts w:ascii="Times New Roman" w:hAnsi="Times New Roman" w:cs="Times New Roman"/>
          <w:sz w:val="24"/>
          <w:szCs w:val="24"/>
        </w:rPr>
        <w:t>.</w:t>
      </w:r>
      <w:r w:rsidR="000456A7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Pr="00955CAE">
        <w:rPr>
          <w:rFonts w:ascii="Times New Roman" w:hAnsi="Times New Roman" w:cs="Times New Roman"/>
          <w:sz w:val="24"/>
          <w:szCs w:val="24"/>
        </w:rPr>
        <w:t>Zmiana okresu realizacji</w:t>
      </w:r>
      <w:r w:rsidR="0050317D" w:rsidRPr="00955CAE">
        <w:rPr>
          <w:rFonts w:ascii="Times New Roman" w:hAnsi="Times New Roman" w:cs="Times New Roman"/>
          <w:sz w:val="24"/>
          <w:szCs w:val="24"/>
        </w:rPr>
        <w:t xml:space="preserve"> grantu</w:t>
      </w:r>
      <w:r w:rsidRPr="00955CAE">
        <w:rPr>
          <w:rFonts w:ascii="Times New Roman" w:hAnsi="Times New Roman" w:cs="Times New Roman"/>
          <w:sz w:val="24"/>
          <w:szCs w:val="24"/>
        </w:rPr>
        <w:t xml:space="preserve"> wymaga </w:t>
      </w:r>
      <w:r w:rsidR="005A7A2B" w:rsidRPr="00955CAE">
        <w:rPr>
          <w:rFonts w:ascii="Times New Roman" w:hAnsi="Times New Roman" w:cs="Times New Roman"/>
          <w:sz w:val="24"/>
          <w:szCs w:val="24"/>
        </w:rPr>
        <w:t xml:space="preserve">zawarcia </w:t>
      </w:r>
      <w:r w:rsidRPr="00955CAE">
        <w:rPr>
          <w:rFonts w:ascii="Times New Roman" w:hAnsi="Times New Roman" w:cs="Times New Roman"/>
          <w:sz w:val="24"/>
          <w:szCs w:val="24"/>
        </w:rPr>
        <w:t xml:space="preserve">aneksu do Umowy. </w:t>
      </w:r>
    </w:p>
    <w:p w:rsidR="000456A7" w:rsidRPr="00955CAE" w:rsidRDefault="000456A7" w:rsidP="0056269E">
      <w:pPr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Okres realizacji projektu grantowego przez LGD ust</w:t>
      </w:r>
      <w:r w:rsidR="002E3CE4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ala się na okres od ……….20…. r.</w:t>
      </w:r>
      <w:r w:rsidR="002E3CE4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do …………20… r.</w:t>
      </w:r>
    </w:p>
    <w:p w:rsidR="006866C0" w:rsidRPr="00955CAE" w:rsidRDefault="00823F8A" w:rsidP="00AE5345">
      <w:pPr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W przypadku konieczności wydłużenia okresu realizacji projektu grantowego</w:t>
      </w:r>
      <w:r w:rsidR="00462758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064F6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o którym mowa w ust. 3</w:t>
      </w:r>
      <w:r w:rsidR="00EA3F7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EA3F7A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E064F6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LGD powiadamia o tym fakcie </w:t>
      </w:r>
      <w:proofErr w:type="spellStart"/>
      <w:r w:rsidR="00E064F6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grantobiorcę</w:t>
      </w:r>
      <w:proofErr w:type="spellEnd"/>
      <w:r w:rsidR="00115DEF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niezwłocznie</w:t>
      </w:r>
      <w:r w:rsidR="00E064F6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CF1297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drogą poczty elektronicznej</w:t>
      </w:r>
      <w:r w:rsidR="005A7A2B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 potwierdzeniem odbioru</w:t>
      </w:r>
      <w:r w:rsidR="005A7A2B" w:rsidRPr="00955CAE">
        <w:rPr>
          <w:rStyle w:val="Odwoaniedokomentarza"/>
        </w:rPr>
        <w:t>.</w:t>
      </w:r>
    </w:p>
    <w:p w:rsidR="00AE5345" w:rsidRPr="00955CAE" w:rsidRDefault="00AE5345" w:rsidP="000E2760">
      <w:pPr>
        <w:suppressAutoHyphens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C11F0" w:rsidRPr="00955CAE" w:rsidRDefault="003C11F0" w:rsidP="003C11F0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5</w:t>
      </w:r>
    </w:p>
    <w:p w:rsidR="008363DB" w:rsidRPr="00955CAE" w:rsidRDefault="003C11F0" w:rsidP="00F036C9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Środki finansowe przeznaczone na realizację grantu</w:t>
      </w:r>
    </w:p>
    <w:p w:rsidR="008900DB" w:rsidRPr="00955CAE" w:rsidRDefault="0078700E" w:rsidP="00515C44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zostaje przyznana</w:t>
      </w:r>
      <w:r w:rsidR="00AA058C" w:rsidRPr="00955CAE">
        <w:rPr>
          <w:rFonts w:ascii="Times New Roman" w:hAnsi="Times New Roman" w:cs="Times New Roman"/>
          <w:sz w:val="24"/>
          <w:szCs w:val="24"/>
        </w:rPr>
        <w:t xml:space="preserve"> pomoc</w:t>
      </w:r>
      <w:r w:rsidR="0007167B" w:rsidRPr="00955CAE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A4780F" w:rsidRPr="00955CAE">
        <w:rPr>
          <w:rFonts w:ascii="Times New Roman" w:hAnsi="Times New Roman" w:cs="Times New Roman"/>
          <w:sz w:val="24"/>
          <w:szCs w:val="24"/>
        </w:rPr>
        <w:t>uchwały Rady LGD</w:t>
      </w:r>
      <w:r w:rsidR="000E2760" w:rsidRPr="00955CAE">
        <w:rPr>
          <w:rFonts w:ascii="Times New Roman" w:hAnsi="Times New Roman" w:cs="Times New Roman"/>
          <w:sz w:val="24"/>
          <w:szCs w:val="24"/>
        </w:rPr>
        <w:t xml:space="preserve">, </w:t>
      </w:r>
      <w:r w:rsidR="00A7627D" w:rsidRPr="00955CAE">
        <w:rPr>
          <w:rFonts w:ascii="Times New Roman" w:hAnsi="Times New Roman" w:cs="Times New Roman"/>
          <w:sz w:val="24"/>
          <w:szCs w:val="24"/>
        </w:rPr>
        <w:t>na warunkach określonych w ustawie, rozporządzeni</w:t>
      </w:r>
      <w:r w:rsidR="008B781D" w:rsidRPr="00955CAE">
        <w:rPr>
          <w:rFonts w:ascii="Times New Roman" w:hAnsi="Times New Roman" w:cs="Times New Roman"/>
          <w:sz w:val="24"/>
          <w:szCs w:val="24"/>
        </w:rPr>
        <w:t>u</w:t>
      </w:r>
      <w:r w:rsidR="0016491D" w:rsidRPr="00955CAE">
        <w:rPr>
          <w:rFonts w:ascii="Times New Roman" w:hAnsi="Times New Roman" w:cs="Times New Roman"/>
          <w:sz w:val="24"/>
          <w:szCs w:val="24"/>
        </w:rPr>
        <w:t xml:space="preserve"> LSR</w:t>
      </w:r>
      <w:r w:rsidR="000E2760" w:rsidRPr="00955CAE">
        <w:rPr>
          <w:rFonts w:ascii="Times New Roman" w:hAnsi="Times New Roman" w:cs="Times New Roman"/>
          <w:sz w:val="24"/>
          <w:szCs w:val="24"/>
        </w:rPr>
        <w:t xml:space="preserve"> oraz zapisach</w:t>
      </w:r>
      <w:r w:rsidR="00A7627D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6866C0" w:rsidRPr="00955CAE">
        <w:rPr>
          <w:rFonts w:ascii="Times New Roman" w:hAnsi="Times New Roman" w:cs="Times New Roman"/>
          <w:sz w:val="24"/>
          <w:szCs w:val="24"/>
        </w:rPr>
        <w:t xml:space="preserve">LSR </w:t>
      </w:r>
      <w:r w:rsidR="0007167B" w:rsidRPr="00955CAE">
        <w:rPr>
          <w:rFonts w:ascii="Times New Roman" w:hAnsi="Times New Roman" w:cs="Times New Roman"/>
          <w:sz w:val="24"/>
          <w:szCs w:val="24"/>
        </w:rPr>
        <w:t xml:space="preserve">w formie refundacji kosztów kwalifikowalnych </w:t>
      </w:r>
      <w:r w:rsidRPr="00955CAE">
        <w:rPr>
          <w:rFonts w:ascii="Times New Roman" w:hAnsi="Times New Roman" w:cs="Times New Roman"/>
          <w:sz w:val="24"/>
          <w:szCs w:val="24"/>
        </w:rPr>
        <w:t xml:space="preserve">w </w:t>
      </w:r>
      <w:r w:rsidR="0007167B" w:rsidRPr="00955CAE">
        <w:rPr>
          <w:rFonts w:ascii="Times New Roman" w:hAnsi="Times New Roman" w:cs="Times New Roman"/>
          <w:sz w:val="24"/>
          <w:szCs w:val="24"/>
        </w:rPr>
        <w:t xml:space="preserve">kwocie </w:t>
      </w:r>
      <w:r w:rsidRPr="00955CAE">
        <w:rPr>
          <w:rFonts w:ascii="Times New Roman" w:hAnsi="Times New Roman" w:cs="Times New Roman"/>
          <w:sz w:val="24"/>
          <w:szCs w:val="24"/>
        </w:rPr>
        <w:t>……………………</w:t>
      </w:r>
      <w:r w:rsidR="00DF149A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07167B" w:rsidRPr="00955CAE">
        <w:rPr>
          <w:rFonts w:ascii="Times New Roman" w:hAnsi="Times New Roman" w:cs="Times New Roman"/>
          <w:sz w:val="24"/>
          <w:szCs w:val="24"/>
        </w:rPr>
        <w:t>zł</w:t>
      </w:r>
      <w:r w:rsidRPr="00955CAE">
        <w:rPr>
          <w:rFonts w:ascii="Times New Roman" w:hAnsi="Times New Roman" w:cs="Times New Roman"/>
          <w:sz w:val="24"/>
          <w:szCs w:val="24"/>
        </w:rPr>
        <w:t xml:space="preserve"> (słownie</w:t>
      </w:r>
      <w:r w:rsidR="0007167B" w:rsidRPr="00955CAE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955CAE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…………………………………………….) </w:t>
      </w:r>
      <w:r w:rsidR="0007167B" w:rsidRPr="00955CAE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8900DB" w:rsidRPr="00955CAE">
        <w:rPr>
          <w:rFonts w:ascii="Times New Roman" w:hAnsi="Times New Roman" w:cs="Times New Roman"/>
          <w:sz w:val="24"/>
          <w:szCs w:val="24"/>
        </w:rPr>
        <w:t>100</w:t>
      </w:r>
      <w:r w:rsidR="0007167B" w:rsidRPr="00955CAE">
        <w:rPr>
          <w:rFonts w:ascii="Times New Roman" w:hAnsi="Times New Roman" w:cs="Times New Roman"/>
          <w:sz w:val="24"/>
          <w:szCs w:val="24"/>
        </w:rPr>
        <w:t xml:space="preserve"> % kosztów kwalifikowalnych.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0DB" w:rsidRPr="00955CAE" w:rsidRDefault="00274E24" w:rsidP="0056269E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</w:t>
      </w:r>
      <w:r w:rsidR="008900DB" w:rsidRPr="00955CAE">
        <w:rPr>
          <w:rFonts w:ascii="Times New Roman" w:hAnsi="Times New Roman" w:cs="Times New Roman"/>
          <w:sz w:val="24"/>
          <w:szCs w:val="24"/>
        </w:rPr>
        <w:t>rantobiorca</w:t>
      </w:r>
      <w:proofErr w:type="spellEnd"/>
      <w:r w:rsidR="008900DB" w:rsidRPr="00955CAE">
        <w:rPr>
          <w:rFonts w:ascii="Times New Roman" w:hAnsi="Times New Roman" w:cs="Times New Roman"/>
          <w:sz w:val="24"/>
          <w:szCs w:val="24"/>
        </w:rPr>
        <w:t xml:space="preserve"> nie jest zobowiązany do zapewnienia wniesienia wkładu własnego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="008900DB" w:rsidRPr="00955CAE">
        <w:rPr>
          <w:rFonts w:ascii="Times New Roman" w:hAnsi="Times New Roman" w:cs="Times New Roman"/>
          <w:sz w:val="24"/>
          <w:szCs w:val="24"/>
        </w:rPr>
        <w:t>na realizację grantu.</w:t>
      </w:r>
    </w:p>
    <w:p w:rsidR="00AE0A03" w:rsidRPr="00AA7908" w:rsidRDefault="0078700E" w:rsidP="00AA7908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908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AA7908">
        <w:rPr>
          <w:rFonts w:ascii="Times New Roman" w:hAnsi="Times New Roman" w:cs="Times New Roman"/>
          <w:sz w:val="24"/>
          <w:szCs w:val="24"/>
        </w:rPr>
        <w:t xml:space="preserve"> zobowiązuje się pokryć ze środków własnych wszelkie wydatki</w:t>
      </w:r>
      <w:r w:rsidR="00AE0A03" w:rsidRPr="00AA7908">
        <w:rPr>
          <w:rFonts w:ascii="Times New Roman" w:hAnsi="Times New Roman" w:cs="Times New Roman"/>
          <w:sz w:val="24"/>
          <w:szCs w:val="24"/>
        </w:rPr>
        <w:t xml:space="preserve"> </w:t>
      </w:r>
      <w:r w:rsidR="0048149D" w:rsidRPr="00AA7908">
        <w:rPr>
          <w:rFonts w:ascii="Times New Roman" w:hAnsi="Times New Roman" w:cs="Times New Roman"/>
          <w:sz w:val="24"/>
          <w:szCs w:val="24"/>
        </w:rPr>
        <w:t xml:space="preserve">niekwalifikowane </w:t>
      </w:r>
      <w:r w:rsidRPr="00AA7908">
        <w:rPr>
          <w:rFonts w:ascii="Times New Roman" w:hAnsi="Times New Roman" w:cs="Times New Roman"/>
          <w:sz w:val="24"/>
          <w:szCs w:val="24"/>
        </w:rPr>
        <w:t>w ramach grantu. Wydat</w:t>
      </w:r>
      <w:r w:rsidR="00AE0A03" w:rsidRPr="00AA7908">
        <w:rPr>
          <w:rFonts w:ascii="Times New Roman" w:hAnsi="Times New Roman" w:cs="Times New Roman"/>
          <w:sz w:val="24"/>
          <w:szCs w:val="24"/>
        </w:rPr>
        <w:t>ki</w:t>
      </w:r>
      <w:r w:rsidRPr="00AA7908">
        <w:rPr>
          <w:rFonts w:ascii="Times New Roman" w:hAnsi="Times New Roman" w:cs="Times New Roman"/>
          <w:sz w:val="24"/>
          <w:szCs w:val="24"/>
        </w:rPr>
        <w:t xml:space="preserve"> niekwalifikowaln</w:t>
      </w:r>
      <w:r w:rsidR="00AE0A03" w:rsidRPr="00AA7908">
        <w:rPr>
          <w:rFonts w:ascii="Times New Roman" w:hAnsi="Times New Roman" w:cs="Times New Roman"/>
          <w:sz w:val="24"/>
          <w:szCs w:val="24"/>
        </w:rPr>
        <w:t>e</w:t>
      </w:r>
      <w:r w:rsidRPr="00AA7908">
        <w:rPr>
          <w:rFonts w:ascii="Times New Roman" w:hAnsi="Times New Roman" w:cs="Times New Roman"/>
          <w:sz w:val="24"/>
          <w:szCs w:val="24"/>
        </w:rPr>
        <w:t xml:space="preserve"> stanowią </w:t>
      </w:r>
      <w:r w:rsidR="00AE5345" w:rsidRPr="00AA7908">
        <w:rPr>
          <w:rFonts w:ascii="Times New Roman" w:hAnsi="Times New Roman" w:cs="Times New Roman"/>
          <w:sz w:val="24"/>
          <w:szCs w:val="24"/>
        </w:rPr>
        <w:br/>
      </w:r>
      <w:r w:rsidRPr="00AA7908">
        <w:rPr>
          <w:rFonts w:ascii="Times New Roman" w:hAnsi="Times New Roman" w:cs="Times New Roman"/>
          <w:sz w:val="24"/>
          <w:szCs w:val="24"/>
        </w:rPr>
        <w:t>w szczególności</w:t>
      </w:r>
      <w:r w:rsidR="00AE0A03" w:rsidRPr="00AA7908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515C44" w:rsidRPr="00AA7908">
        <w:rPr>
          <w:rFonts w:ascii="Times New Roman" w:hAnsi="Times New Roman" w:cs="Times New Roman"/>
          <w:sz w:val="24"/>
          <w:szCs w:val="24"/>
        </w:rPr>
        <w:t>wydatki zadeklarowane</w:t>
      </w:r>
      <w:r w:rsidR="00DF149A" w:rsidRPr="00AA7908">
        <w:rPr>
          <w:rFonts w:ascii="Times New Roman" w:hAnsi="Times New Roman" w:cs="Times New Roman"/>
          <w:sz w:val="24"/>
          <w:szCs w:val="24"/>
        </w:rPr>
        <w:t xml:space="preserve"> do poniesienia we wniosku o powierzenie grantu, niekwalifikujące się do rozliczenia zgodnie z </w:t>
      </w:r>
      <w:r w:rsidR="00DF149A" w:rsidRPr="00AA7908">
        <w:rPr>
          <w:rFonts w:ascii="Times New Roman" w:hAnsi="Times New Roman" w:cs="Times New Roman"/>
          <w:sz w:val="24"/>
        </w:rPr>
        <w:t>§</w:t>
      </w:r>
      <w:r w:rsidR="00DF149A" w:rsidRPr="00AA7908">
        <w:rPr>
          <w:rFonts w:ascii="Times New Roman" w:hAnsi="Times New Roman" w:cs="Times New Roman"/>
          <w:b/>
          <w:bCs/>
          <w:sz w:val="24"/>
        </w:rPr>
        <w:t xml:space="preserve"> </w:t>
      </w:r>
      <w:r w:rsidR="00495E00" w:rsidRPr="00AA7908">
        <w:rPr>
          <w:rFonts w:ascii="Times New Roman" w:hAnsi="Times New Roman" w:cs="Times New Roman"/>
          <w:sz w:val="24"/>
        </w:rPr>
        <w:t xml:space="preserve"> 13 ust. 1 pkt 3 rozporządzenia LSR</w:t>
      </w:r>
      <w:r w:rsidR="00495E00" w:rsidRPr="00AA7908">
        <w:rPr>
          <w:rFonts w:ascii="Times New Roman" w:hAnsi="Times New Roman" w:cs="Times New Roman"/>
          <w:b/>
          <w:bCs/>
          <w:sz w:val="24"/>
        </w:rPr>
        <w:t xml:space="preserve"> </w:t>
      </w:r>
      <w:r w:rsidR="00DF149A" w:rsidRPr="00AA7908">
        <w:rPr>
          <w:rFonts w:ascii="Times New Roman" w:hAnsi="Times New Roman" w:cs="Times New Roman"/>
          <w:sz w:val="24"/>
        </w:rPr>
        <w:t>oraz</w:t>
      </w:r>
      <w:r w:rsidR="00DF149A" w:rsidRPr="00AA7908">
        <w:rPr>
          <w:rFonts w:ascii="Times New Roman" w:hAnsi="Times New Roman" w:cs="Times New Roman"/>
          <w:b/>
          <w:bCs/>
          <w:sz w:val="24"/>
        </w:rPr>
        <w:t xml:space="preserve"> </w:t>
      </w:r>
      <w:r w:rsidR="00AE0A03" w:rsidRPr="00AA7908">
        <w:rPr>
          <w:rFonts w:ascii="Times New Roman" w:hAnsi="Times New Roman" w:cs="Times New Roman"/>
          <w:sz w:val="24"/>
          <w:szCs w:val="24"/>
        </w:rPr>
        <w:t xml:space="preserve">środki finansowe wykorzystane przez </w:t>
      </w:r>
      <w:proofErr w:type="spellStart"/>
      <w:r w:rsidR="00AE0A03" w:rsidRPr="00AA7908">
        <w:rPr>
          <w:rFonts w:ascii="Times New Roman" w:hAnsi="Times New Roman" w:cs="Times New Roman"/>
          <w:sz w:val="24"/>
          <w:szCs w:val="24"/>
        </w:rPr>
        <w:t>grantobiorc</w:t>
      </w:r>
      <w:r w:rsidR="004C21A1" w:rsidRPr="00AA7908"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="00AE0A03" w:rsidRPr="00AA7908">
        <w:rPr>
          <w:rFonts w:ascii="Times New Roman" w:hAnsi="Times New Roman" w:cs="Times New Roman"/>
          <w:sz w:val="24"/>
          <w:szCs w:val="24"/>
        </w:rPr>
        <w:t xml:space="preserve"> niezgodnie z celami grantu, na jakie zostały przyznane oraz </w:t>
      </w:r>
      <w:r w:rsidRPr="00AA7908">
        <w:rPr>
          <w:rFonts w:ascii="Times New Roman" w:hAnsi="Times New Roman" w:cs="Times New Roman"/>
          <w:sz w:val="24"/>
          <w:szCs w:val="24"/>
        </w:rPr>
        <w:t xml:space="preserve"> rozliczone przez </w:t>
      </w:r>
      <w:proofErr w:type="spellStart"/>
      <w:r w:rsidR="00AE0A03" w:rsidRPr="00AA7908">
        <w:rPr>
          <w:rFonts w:ascii="Times New Roman" w:hAnsi="Times New Roman" w:cs="Times New Roman"/>
          <w:sz w:val="24"/>
          <w:szCs w:val="24"/>
        </w:rPr>
        <w:t>g</w:t>
      </w:r>
      <w:r w:rsidRPr="00AA7908">
        <w:rPr>
          <w:rFonts w:ascii="Times New Roman" w:hAnsi="Times New Roman" w:cs="Times New Roman"/>
          <w:sz w:val="24"/>
          <w:szCs w:val="24"/>
        </w:rPr>
        <w:t>rantobiorcę</w:t>
      </w:r>
      <w:proofErr w:type="spellEnd"/>
      <w:r w:rsidRPr="00AA7908">
        <w:rPr>
          <w:rFonts w:ascii="Times New Roman" w:hAnsi="Times New Roman" w:cs="Times New Roman"/>
          <w:sz w:val="24"/>
          <w:szCs w:val="24"/>
        </w:rPr>
        <w:t xml:space="preserve"> niezgodnie z procedurami</w:t>
      </w:r>
      <w:r w:rsidR="00AE0A03" w:rsidRPr="00AA7908">
        <w:rPr>
          <w:rFonts w:ascii="Times New Roman" w:hAnsi="Times New Roman" w:cs="Times New Roman"/>
          <w:sz w:val="24"/>
          <w:szCs w:val="24"/>
        </w:rPr>
        <w:t xml:space="preserve">, </w:t>
      </w:r>
      <w:r w:rsidR="00607DBE" w:rsidRPr="00AA7908">
        <w:rPr>
          <w:rFonts w:ascii="Times New Roman" w:hAnsi="Times New Roman" w:cs="Times New Roman"/>
          <w:sz w:val="24"/>
          <w:szCs w:val="24"/>
        </w:rPr>
        <w:t>postanowieniami</w:t>
      </w:r>
      <w:r w:rsidR="00AE0A03" w:rsidRPr="00AA7908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8E3D51" w:rsidRPr="00955CAE" w:rsidRDefault="0078700E" w:rsidP="0056269E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Poniesienie przez </w:t>
      </w:r>
      <w:proofErr w:type="spellStart"/>
      <w:r w:rsidR="00430B0B" w:rsidRPr="00955CAE">
        <w:rPr>
          <w:rFonts w:ascii="Times New Roman" w:hAnsi="Times New Roman" w:cs="Times New Roman"/>
          <w:sz w:val="24"/>
          <w:szCs w:val="24"/>
        </w:rPr>
        <w:t>g</w:t>
      </w:r>
      <w:r w:rsidRPr="00955CAE">
        <w:rPr>
          <w:rFonts w:ascii="Times New Roman" w:hAnsi="Times New Roman" w:cs="Times New Roman"/>
          <w:sz w:val="24"/>
          <w:szCs w:val="24"/>
        </w:rPr>
        <w:t>rantobiorcę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D330FD" w:rsidRPr="00955CAE">
        <w:rPr>
          <w:rFonts w:ascii="Times New Roman" w:hAnsi="Times New Roman" w:cs="Times New Roman"/>
          <w:sz w:val="24"/>
          <w:szCs w:val="24"/>
        </w:rPr>
        <w:t>kosztów</w:t>
      </w:r>
      <w:r w:rsidR="00277553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Pr="00955CAE">
        <w:rPr>
          <w:rFonts w:ascii="Times New Roman" w:hAnsi="Times New Roman" w:cs="Times New Roman"/>
          <w:sz w:val="24"/>
          <w:szCs w:val="24"/>
        </w:rPr>
        <w:t xml:space="preserve">kwalifikowalnych w kwocie wyższej niż określona w ust. </w:t>
      </w:r>
      <w:r w:rsidR="00430B0B" w:rsidRPr="00955CAE">
        <w:rPr>
          <w:rFonts w:ascii="Times New Roman" w:hAnsi="Times New Roman" w:cs="Times New Roman"/>
          <w:sz w:val="24"/>
          <w:szCs w:val="24"/>
        </w:rPr>
        <w:t>1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EA3F7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EA3F7A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Pr="00955CAE">
        <w:rPr>
          <w:rFonts w:ascii="Times New Roman" w:hAnsi="Times New Roman" w:cs="Times New Roman"/>
          <w:sz w:val="24"/>
          <w:szCs w:val="24"/>
        </w:rPr>
        <w:t xml:space="preserve">nie stanowi podstawy do zwiększenia </w:t>
      </w:r>
      <w:r w:rsidR="008E3D51" w:rsidRPr="00955CAE">
        <w:rPr>
          <w:rFonts w:ascii="Times New Roman" w:hAnsi="Times New Roman" w:cs="Times New Roman"/>
          <w:sz w:val="24"/>
          <w:szCs w:val="24"/>
        </w:rPr>
        <w:t xml:space="preserve">przyznanej </w:t>
      </w:r>
      <w:r w:rsidR="00430B0B" w:rsidRPr="00955CAE">
        <w:rPr>
          <w:rFonts w:ascii="Times New Roman" w:hAnsi="Times New Roman" w:cs="Times New Roman"/>
          <w:sz w:val="24"/>
          <w:szCs w:val="24"/>
        </w:rPr>
        <w:t xml:space="preserve">kwoty </w:t>
      </w:r>
      <w:r w:rsidRPr="00955CAE">
        <w:rPr>
          <w:rFonts w:ascii="Times New Roman" w:hAnsi="Times New Roman" w:cs="Times New Roman"/>
          <w:sz w:val="24"/>
          <w:szCs w:val="24"/>
        </w:rPr>
        <w:t xml:space="preserve">pomocy. </w:t>
      </w:r>
    </w:p>
    <w:p w:rsidR="00AB6618" w:rsidRPr="00955CAE" w:rsidRDefault="0078700E" w:rsidP="0056269E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Okres kwalifikowalności </w:t>
      </w:r>
      <w:r w:rsidR="00277553" w:rsidRPr="00955CAE">
        <w:rPr>
          <w:rFonts w:ascii="Times New Roman" w:hAnsi="Times New Roman" w:cs="Times New Roman"/>
          <w:sz w:val="24"/>
          <w:szCs w:val="24"/>
        </w:rPr>
        <w:t>kosztów</w:t>
      </w:r>
      <w:r w:rsidRPr="00955CAE">
        <w:rPr>
          <w:rFonts w:ascii="Times New Roman" w:hAnsi="Times New Roman" w:cs="Times New Roman"/>
          <w:sz w:val="24"/>
          <w:szCs w:val="24"/>
        </w:rPr>
        <w:t xml:space="preserve"> dla grantu rozpoczyna się z dniem podpisania </w:t>
      </w:r>
      <w:r w:rsidR="0048149D" w:rsidRPr="00955CAE">
        <w:rPr>
          <w:rFonts w:ascii="Times New Roman" w:hAnsi="Times New Roman" w:cs="Times New Roman"/>
          <w:sz w:val="24"/>
          <w:szCs w:val="24"/>
        </w:rPr>
        <w:t>U</w:t>
      </w:r>
      <w:r w:rsidRPr="00955CAE">
        <w:rPr>
          <w:rFonts w:ascii="Times New Roman" w:hAnsi="Times New Roman" w:cs="Times New Roman"/>
          <w:sz w:val="24"/>
          <w:szCs w:val="24"/>
        </w:rPr>
        <w:t xml:space="preserve">mowy, a kończy z dniem </w:t>
      </w:r>
      <w:r w:rsidR="0048149D" w:rsidRPr="00955CAE">
        <w:rPr>
          <w:rFonts w:ascii="Times New Roman" w:hAnsi="Times New Roman" w:cs="Times New Roman"/>
          <w:sz w:val="24"/>
          <w:szCs w:val="24"/>
        </w:rPr>
        <w:t xml:space="preserve">złożenia przez </w:t>
      </w:r>
      <w:proofErr w:type="spellStart"/>
      <w:r w:rsidR="0048149D"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="0048149D" w:rsidRPr="00955CAE">
        <w:rPr>
          <w:rFonts w:ascii="Times New Roman" w:hAnsi="Times New Roman" w:cs="Times New Roman"/>
          <w:sz w:val="24"/>
          <w:szCs w:val="24"/>
        </w:rPr>
        <w:t xml:space="preserve"> wniosku o rozliczenie grantu,</w:t>
      </w:r>
      <w:r w:rsidR="008E3D51" w:rsidRPr="00955CAE">
        <w:rPr>
          <w:rFonts w:ascii="Times New Roman" w:hAnsi="Times New Roman" w:cs="Times New Roman"/>
          <w:bCs/>
          <w:sz w:val="24"/>
          <w:szCs w:val="24"/>
        </w:rPr>
        <w:t xml:space="preserve"> o którym mowa w § 1</w:t>
      </w:r>
      <w:r w:rsidR="00662464" w:rsidRPr="00955CAE">
        <w:rPr>
          <w:rFonts w:ascii="Times New Roman" w:hAnsi="Times New Roman" w:cs="Times New Roman"/>
          <w:bCs/>
          <w:sz w:val="24"/>
          <w:szCs w:val="24"/>
        </w:rPr>
        <w:t>1</w:t>
      </w:r>
      <w:r w:rsidR="008E3D51" w:rsidRPr="00955CAE">
        <w:rPr>
          <w:rFonts w:ascii="Times New Roman" w:hAnsi="Times New Roman" w:cs="Times New Roman"/>
          <w:bCs/>
          <w:sz w:val="24"/>
          <w:szCs w:val="24"/>
        </w:rPr>
        <w:t xml:space="preserve"> ust. </w:t>
      </w:r>
      <w:r w:rsidR="00022A92" w:rsidRPr="00955CAE">
        <w:rPr>
          <w:rFonts w:ascii="Times New Roman" w:hAnsi="Times New Roman" w:cs="Times New Roman"/>
          <w:bCs/>
          <w:sz w:val="24"/>
          <w:szCs w:val="24"/>
        </w:rPr>
        <w:t>2</w:t>
      </w:r>
      <w:r w:rsidR="00472179" w:rsidRPr="00955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277553" w:rsidRPr="00955CA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E0A03" w:rsidRPr="00955CAE" w:rsidRDefault="00277553" w:rsidP="0056269E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Koszty</w:t>
      </w:r>
      <w:r w:rsidR="0078700E" w:rsidRPr="00955CAE">
        <w:rPr>
          <w:rFonts w:ascii="Times New Roman" w:hAnsi="Times New Roman" w:cs="Times New Roman"/>
          <w:sz w:val="24"/>
          <w:szCs w:val="24"/>
        </w:rPr>
        <w:t xml:space="preserve"> poniesione poza okresem </w:t>
      </w:r>
      <w:r w:rsidR="00485558" w:rsidRPr="00955CAE">
        <w:rPr>
          <w:rFonts w:ascii="Times New Roman" w:hAnsi="Times New Roman" w:cs="Times New Roman"/>
          <w:sz w:val="24"/>
          <w:szCs w:val="24"/>
        </w:rPr>
        <w:t>kwalifikowalności</w:t>
      </w:r>
      <w:r w:rsidR="0078700E" w:rsidRPr="00955CAE">
        <w:rPr>
          <w:rFonts w:ascii="Times New Roman" w:hAnsi="Times New Roman" w:cs="Times New Roman"/>
          <w:sz w:val="24"/>
          <w:szCs w:val="24"/>
        </w:rPr>
        <w:t xml:space="preserve"> nie będą uznane za kwalifikowalne. Wyjątek stanowią koszty ogólne</w:t>
      </w:r>
      <w:r w:rsidR="0048149D" w:rsidRPr="00955CAE">
        <w:rPr>
          <w:rFonts w:ascii="Times New Roman" w:hAnsi="Times New Roman" w:cs="Times New Roman"/>
          <w:sz w:val="24"/>
          <w:szCs w:val="24"/>
        </w:rPr>
        <w:t xml:space="preserve">, </w:t>
      </w:r>
      <w:r w:rsidR="0078700E" w:rsidRPr="00955CAE">
        <w:rPr>
          <w:rFonts w:ascii="Times New Roman" w:hAnsi="Times New Roman" w:cs="Times New Roman"/>
          <w:sz w:val="24"/>
          <w:szCs w:val="24"/>
        </w:rPr>
        <w:t xml:space="preserve"> które kwalifikowalne </w:t>
      </w:r>
      <w:r w:rsidR="00CE11FA" w:rsidRPr="00955CAE">
        <w:rPr>
          <w:rFonts w:ascii="Times New Roman" w:hAnsi="Times New Roman" w:cs="Times New Roman"/>
          <w:sz w:val="24"/>
          <w:szCs w:val="24"/>
        </w:rPr>
        <w:t>są</w:t>
      </w:r>
      <w:r w:rsidR="0078700E" w:rsidRPr="00955CAE">
        <w:rPr>
          <w:rFonts w:ascii="Times New Roman" w:hAnsi="Times New Roman" w:cs="Times New Roman"/>
          <w:sz w:val="24"/>
          <w:szCs w:val="24"/>
        </w:rPr>
        <w:t xml:space="preserve"> od dnia 01.01.2014</w:t>
      </w:r>
      <w:r w:rsidR="0048149D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78700E" w:rsidRPr="00955CAE">
        <w:rPr>
          <w:rFonts w:ascii="Times New Roman" w:hAnsi="Times New Roman" w:cs="Times New Roman"/>
          <w:sz w:val="24"/>
          <w:szCs w:val="24"/>
        </w:rPr>
        <w:t>r.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="0048149D" w:rsidRPr="00955CAE">
        <w:rPr>
          <w:rFonts w:ascii="Times New Roman" w:hAnsi="Times New Roman" w:cs="Times New Roman"/>
          <w:sz w:val="24"/>
          <w:szCs w:val="24"/>
        </w:rPr>
        <w:t>w wysoko</w:t>
      </w:r>
      <w:r w:rsidR="00AA0E8B" w:rsidRPr="00955CAE">
        <w:rPr>
          <w:rFonts w:ascii="Times New Roman" w:hAnsi="Times New Roman" w:cs="Times New Roman"/>
          <w:sz w:val="24"/>
          <w:szCs w:val="24"/>
        </w:rPr>
        <w:t>ś</w:t>
      </w:r>
      <w:r w:rsidR="0048149D" w:rsidRPr="00955CAE">
        <w:rPr>
          <w:rFonts w:ascii="Times New Roman" w:hAnsi="Times New Roman" w:cs="Times New Roman"/>
          <w:sz w:val="24"/>
          <w:szCs w:val="24"/>
        </w:rPr>
        <w:t xml:space="preserve">ci </w:t>
      </w:r>
      <w:r w:rsidR="00AA0E8B" w:rsidRPr="00955CAE">
        <w:rPr>
          <w:rFonts w:ascii="Times New Roman" w:hAnsi="Times New Roman" w:cs="Times New Roman"/>
          <w:sz w:val="24"/>
          <w:szCs w:val="24"/>
        </w:rPr>
        <w:t>max</w:t>
      </w:r>
      <w:r w:rsidRPr="00955CAE">
        <w:rPr>
          <w:rFonts w:ascii="Times New Roman" w:hAnsi="Times New Roman" w:cs="Times New Roman"/>
          <w:sz w:val="24"/>
          <w:szCs w:val="24"/>
        </w:rPr>
        <w:t>.</w:t>
      </w:r>
      <w:r w:rsidR="00AA0E8B" w:rsidRPr="00955CAE">
        <w:rPr>
          <w:rFonts w:ascii="Times New Roman" w:hAnsi="Times New Roman" w:cs="Times New Roman"/>
          <w:sz w:val="24"/>
          <w:szCs w:val="24"/>
        </w:rPr>
        <w:t xml:space="preserve"> 10% pozostałych kosztów kwalifikowalnych grantu.</w:t>
      </w:r>
    </w:p>
    <w:p w:rsidR="0078700E" w:rsidRPr="00955CAE" w:rsidRDefault="00277553" w:rsidP="00694BD4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lastRenderedPageBreak/>
        <w:t xml:space="preserve">Koszty </w:t>
      </w:r>
      <w:r w:rsidR="0078700E" w:rsidRPr="00955CAE">
        <w:rPr>
          <w:rFonts w:ascii="Times New Roman" w:hAnsi="Times New Roman" w:cs="Times New Roman"/>
          <w:sz w:val="24"/>
          <w:szCs w:val="24"/>
        </w:rPr>
        <w:t>poniesione na podatek od towarów i usług (VAT) uzna</w:t>
      </w:r>
      <w:r w:rsidR="00A7627D" w:rsidRPr="00955CAE">
        <w:rPr>
          <w:rFonts w:ascii="Times New Roman" w:hAnsi="Times New Roman" w:cs="Times New Roman"/>
          <w:sz w:val="24"/>
          <w:szCs w:val="24"/>
        </w:rPr>
        <w:t>je się</w:t>
      </w:r>
      <w:r w:rsidR="0078700E" w:rsidRPr="00955CAE">
        <w:rPr>
          <w:rFonts w:ascii="Times New Roman" w:hAnsi="Times New Roman" w:cs="Times New Roman"/>
          <w:sz w:val="24"/>
          <w:szCs w:val="24"/>
        </w:rPr>
        <w:t xml:space="preserve"> za kwalifikowalne, jeśli nie podleg</w:t>
      </w:r>
      <w:r w:rsidR="00A7627D" w:rsidRPr="00955CAE">
        <w:rPr>
          <w:rFonts w:ascii="Times New Roman" w:hAnsi="Times New Roman" w:cs="Times New Roman"/>
          <w:sz w:val="24"/>
          <w:szCs w:val="24"/>
        </w:rPr>
        <w:t>a</w:t>
      </w:r>
      <w:r w:rsidR="00D330FD" w:rsidRPr="00955CAE">
        <w:rPr>
          <w:rFonts w:ascii="Times New Roman" w:hAnsi="Times New Roman" w:cs="Times New Roman"/>
          <w:sz w:val="24"/>
          <w:szCs w:val="24"/>
        </w:rPr>
        <w:t>ją</w:t>
      </w:r>
      <w:r w:rsidR="0078700E" w:rsidRPr="00955CAE">
        <w:rPr>
          <w:rFonts w:ascii="Times New Roman" w:hAnsi="Times New Roman" w:cs="Times New Roman"/>
          <w:sz w:val="24"/>
          <w:szCs w:val="24"/>
        </w:rPr>
        <w:t xml:space="preserve"> on</w:t>
      </w:r>
      <w:r w:rsidR="00731F4A" w:rsidRPr="00955CAE">
        <w:rPr>
          <w:rFonts w:ascii="Times New Roman" w:hAnsi="Times New Roman" w:cs="Times New Roman"/>
          <w:sz w:val="24"/>
          <w:szCs w:val="24"/>
        </w:rPr>
        <w:t>e</w:t>
      </w:r>
      <w:r w:rsidR="0078700E" w:rsidRPr="00955CAE">
        <w:rPr>
          <w:rFonts w:ascii="Times New Roman" w:hAnsi="Times New Roman" w:cs="Times New Roman"/>
          <w:sz w:val="24"/>
          <w:szCs w:val="24"/>
        </w:rPr>
        <w:t xml:space="preserve"> zwrotowi lub odliczeniu na rzecz </w:t>
      </w:r>
      <w:proofErr w:type="spellStart"/>
      <w:r w:rsidR="00A7627D" w:rsidRPr="00955CAE">
        <w:rPr>
          <w:rFonts w:ascii="Times New Roman" w:hAnsi="Times New Roman" w:cs="Times New Roman"/>
          <w:sz w:val="24"/>
          <w:szCs w:val="24"/>
        </w:rPr>
        <w:t>g</w:t>
      </w:r>
      <w:r w:rsidR="0078700E" w:rsidRPr="00955CAE">
        <w:rPr>
          <w:rFonts w:ascii="Times New Roman" w:hAnsi="Times New Roman" w:cs="Times New Roman"/>
          <w:sz w:val="24"/>
          <w:szCs w:val="24"/>
        </w:rPr>
        <w:t>rantobiorcy</w:t>
      </w:r>
      <w:proofErr w:type="spellEnd"/>
      <w:r w:rsidR="0078700E" w:rsidRPr="00955CAE">
        <w:rPr>
          <w:rFonts w:ascii="Times New Roman" w:hAnsi="Times New Roman" w:cs="Times New Roman"/>
          <w:sz w:val="24"/>
          <w:szCs w:val="24"/>
        </w:rPr>
        <w:t xml:space="preserve">, co </w:t>
      </w:r>
      <w:proofErr w:type="spellStart"/>
      <w:r w:rsidR="00A7627D" w:rsidRPr="00955CAE">
        <w:rPr>
          <w:rFonts w:ascii="Times New Roman" w:hAnsi="Times New Roman" w:cs="Times New Roman"/>
          <w:sz w:val="24"/>
          <w:szCs w:val="24"/>
        </w:rPr>
        <w:t>g</w:t>
      </w:r>
      <w:r w:rsidR="0078700E" w:rsidRPr="00955CAE">
        <w:rPr>
          <w:rFonts w:ascii="Times New Roman" w:hAnsi="Times New Roman" w:cs="Times New Roman"/>
          <w:sz w:val="24"/>
          <w:szCs w:val="24"/>
        </w:rPr>
        <w:t>rantobiorca</w:t>
      </w:r>
      <w:proofErr w:type="spellEnd"/>
      <w:r w:rsidR="0078700E" w:rsidRPr="00955CAE">
        <w:rPr>
          <w:rFonts w:ascii="Times New Roman" w:hAnsi="Times New Roman" w:cs="Times New Roman"/>
          <w:sz w:val="24"/>
          <w:szCs w:val="24"/>
        </w:rPr>
        <w:t xml:space="preserve"> potwierdza </w:t>
      </w:r>
      <w:r w:rsidR="007444C8" w:rsidRPr="00955CAE">
        <w:rPr>
          <w:rFonts w:ascii="Times New Roman" w:hAnsi="Times New Roman" w:cs="Times New Roman"/>
          <w:sz w:val="24"/>
          <w:szCs w:val="24"/>
        </w:rPr>
        <w:t xml:space="preserve">przedkładając LGD </w:t>
      </w:r>
      <w:r w:rsidR="00D330FD" w:rsidRPr="00955CAE">
        <w:rPr>
          <w:rFonts w:ascii="Times New Roman" w:hAnsi="Times New Roman" w:cs="Times New Roman"/>
          <w:sz w:val="24"/>
          <w:szCs w:val="24"/>
        </w:rPr>
        <w:t xml:space="preserve">indywidualną interpretację </w:t>
      </w:r>
      <w:r w:rsidR="00515C44" w:rsidRPr="00955CAE">
        <w:rPr>
          <w:rFonts w:ascii="Times New Roman" w:hAnsi="Times New Roman" w:cs="Times New Roman"/>
          <w:sz w:val="24"/>
          <w:szCs w:val="24"/>
        </w:rPr>
        <w:t>D</w:t>
      </w:r>
      <w:r w:rsidR="00D330FD" w:rsidRPr="00955CAE">
        <w:rPr>
          <w:rFonts w:ascii="Times New Roman" w:hAnsi="Times New Roman" w:cs="Times New Roman"/>
          <w:sz w:val="24"/>
          <w:szCs w:val="24"/>
        </w:rPr>
        <w:t xml:space="preserve">yrektora </w:t>
      </w:r>
      <w:r w:rsidR="00694BD4" w:rsidRPr="00955CAE">
        <w:rPr>
          <w:rFonts w:ascii="Times New Roman" w:hAnsi="Times New Roman" w:cs="Times New Roman"/>
          <w:sz w:val="24"/>
          <w:szCs w:val="24"/>
        </w:rPr>
        <w:t>K</w:t>
      </w:r>
      <w:r w:rsidR="00515C44" w:rsidRPr="00955CAE">
        <w:rPr>
          <w:rFonts w:ascii="Times New Roman" w:hAnsi="Times New Roman" w:cs="Times New Roman"/>
          <w:sz w:val="24"/>
          <w:szCs w:val="24"/>
        </w:rPr>
        <w:t>rajowej Informacji Skarbowej</w:t>
      </w:r>
      <w:r w:rsidR="00D330FD" w:rsidRPr="00955CAE">
        <w:rPr>
          <w:rFonts w:ascii="Times New Roman" w:hAnsi="Times New Roman" w:cs="Times New Roman"/>
          <w:sz w:val="24"/>
          <w:szCs w:val="24"/>
        </w:rPr>
        <w:t xml:space="preserve"> o braku możliwości odzyskania podatku przy realizacji grantu, najpóźniej na dzień podpisania niniejszej Umowy.</w:t>
      </w:r>
    </w:p>
    <w:p w:rsidR="00AE5345" w:rsidRPr="00955CAE" w:rsidRDefault="00AE5345" w:rsidP="006143A8">
      <w:pPr>
        <w:suppressAutoHyphens/>
        <w:spacing w:after="0"/>
        <w:rPr>
          <w:rFonts w:ascii="Times New Roman" w:eastAsia="Calibri" w:hAnsi="Times New Roman" w:cs="Times New Roman"/>
          <w:b/>
          <w:bCs/>
          <w:sz w:val="24"/>
          <w:lang w:eastAsia="ar-SA"/>
        </w:rPr>
      </w:pPr>
    </w:p>
    <w:p w:rsidR="0078700E" w:rsidRPr="00955CAE" w:rsidRDefault="0078700E" w:rsidP="00537E88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bCs/>
          <w:sz w:val="24"/>
          <w:lang w:eastAsia="ar-SA"/>
        </w:rPr>
        <w:t xml:space="preserve">§ </w:t>
      </w:r>
      <w:r w:rsidR="00A021D8" w:rsidRPr="00955CAE">
        <w:rPr>
          <w:rFonts w:ascii="Times New Roman" w:eastAsia="Calibri" w:hAnsi="Times New Roman" w:cs="Times New Roman"/>
          <w:b/>
          <w:bCs/>
          <w:sz w:val="24"/>
          <w:lang w:eastAsia="ar-SA"/>
        </w:rPr>
        <w:t>6</w:t>
      </w:r>
    </w:p>
    <w:p w:rsidR="00A021D8" w:rsidRPr="00955CAE" w:rsidRDefault="00A021D8" w:rsidP="00537E88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bCs/>
          <w:sz w:val="24"/>
          <w:lang w:eastAsia="ar-SA"/>
        </w:rPr>
        <w:t xml:space="preserve">Oświadczenia </w:t>
      </w:r>
      <w:proofErr w:type="spellStart"/>
      <w:r w:rsidRPr="00955CAE">
        <w:rPr>
          <w:rFonts w:ascii="Times New Roman" w:eastAsia="Calibri" w:hAnsi="Times New Roman" w:cs="Times New Roman"/>
          <w:b/>
          <w:bCs/>
          <w:sz w:val="24"/>
          <w:lang w:eastAsia="ar-SA"/>
        </w:rPr>
        <w:t>grantobiorcy</w:t>
      </w:r>
      <w:proofErr w:type="spellEnd"/>
    </w:p>
    <w:p w:rsidR="00A021D8" w:rsidRPr="00955CAE" w:rsidRDefault="0078700E" w:rsidP="0056269E">
      <w:pPr>
        <w:numPr>
          <w:ilvl w:val="0"/>
          <w:numId w:val="20"/>
        </w:numPr>
        <w:suppressAutoHyphens/>
        <w:spacing w:after="0"/>
        <w:ind w:left="284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Grantobiorca</w:t>
      </w:r>
      <w:proofErr w:type="spellEnd"/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oświadcza, że: </w:t>
      </w:r>
    </w:p>
    <w:p w:rsidR="00601840" w:rsidRPr="00955CAE" w:rsidRDefault="00650E2E" w:rsidP="0056269E">
      <w:pPr>
        <w:pStyle w:val="Akapitzlist"/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zapoznał się z zasadami przyznawania i wypłaty pomocy w ramach grantu, </w:t>
      </w:r>
      <w:r w:rsidRPr="00955CAE">
        <w:rPr>
          <w:rFonts w:ascii="Times New Roman" w:hAnsi="Times New Roman" w:cs="Times New Roman"/>
          <w:sz w:val="24"/>
          <w:szCs w:val="24"/>
        </w:rPr>
        <w:br/>
        <w:t>w szczególności związanymi z prefinansowaniem grantu;</w:t>
      </w:r>
    </w:p>
    <w:p w:rsidR="00650E2E" w:rsidRPr="00955CAE" w:rsidRDefault="00650E2E" w:rsidP="0056269E">
      <w:pPr>
        <w:pStyle w:val="Akapitzlist"/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nie wykonuje działalności gospodarczej (w tym działalności zwolnionej spod rygorów ustawy o swobodzie działalności gospodarczej)</w:t>
      </w:r>
      <w:r w:rsidR="00601840" w:rsidRPr="00955CAE">
        <w:rPr>
          <w:rFonts w:ascii="Times New Roman" w:hAnsi="Times New Roman" w:cs="Times New Roman"/>
          <w:sz w:val="24"/>
          <w:szCs w:val="24"/>
        </w:rPr>
        <w:t>, z zastrzeżeniem § 29 ust. 4 pkt 3  rozporządzenia LSR;</w:t>
      </w:r>
    </w:p>
    <w:p w:rsidR="00AE0A03" w:rsidRPr="00955CAE" w:rsidRDefault="00A021D8" w:rsidP="0056269E">
      <w:pPr>
        <w:pStyle w:val="Akapitzlist"/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ubiegając się o przyznanie pomocy we wniosku o powierzenie grantu o znaku: .......... </w:t>
      </w:r>
      <w:r w:rsidR="00A0502C" w:rsidRPr="00955CAE">
        <w:rPr>
          <w:rFonts w:ascii="Times New Roman" w:hAnsi="Times New Roman" w:cs="Times New Roman"/>
          <w:sz w:val="24"/>
          <w:szCs w:val="24"/>
        </w:rPr>
        <w:t xml:space="preserve">oraz dołączonych </w:t>
      </w:r>
      <w:r w:rsidRPr="00955CAE">
        <w:rPr>
          <w:rFonts w:ascii="Times New Roman" w:hAnsi="Times New Roman" w:cs="Times New Roman"/>
          <w:sz w:val="24"/>
          <w:szCs w:val="24"/>
        </w:rPr>
        <w:t>załącznik</w:t>
      </w:r>
      <w:r w:rsidR="00A0502C" w:rsidRPr="00955CAE">
        <w:rPr>
          <w:rFonts w:ascii="Times New Roman" w:hAnsi="Times New Roman" w:cs="Times New Roman"/>
          <w:sz w:val="24"/>
          <w:szCs w:val="24"/>
        </w:rPr>
        <w:t>ach</w:t>
      </w:r>
      <w:r w:rsidRPr="00955CAE">
        <w:rPr>
          <w:rFonts w:ascii="Times New Roman" w:hAnsi="Times New Roman" w:cs="Times New Roman"/>
          <w:sz w:val="24"/>
          <w:szCs w:val="24"/>
        </w:rPr>
        <w:t xml:space="preserve"> złożył rzetelne o</w:t>
      </w:r>
      <w:r w:rsidR="002E3CE4" w:rsidRPr="00955CAE">
        <w:rPr>
          <w:rFonts w:ascii="Times New Roman" w:hAnsi="Times New Roman" w:cs="Times New Roman"/>
          <w:sz w:val="24"/>
          <w:szCs w:val="24"/>
        </w:rPr>
        <w:t>raz zgodne ze stanem faktycznym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>i prawnym oświadczenia oraz dokumenty;</w:t>
      </w:r>
    </w:p>
    <w:p w:rsidR="00AE0A03" w:rsidRPr="00955CAE" w:rsidRDefault="00650E2E" w:rsidP="0056269E">
      <w:pPr>
        <w:pStyle w:val="Akapitzlist"/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koszty zadania objętego grantem nie będą finansowane z innych środków publicznych, z wyjątkiem przypadku o którym mowa w </w:t>
      </w:r>
      <w:r w:rsidRPr="00955CAE">
        <w:rPr>
          <w:rFonts w:ascii="Times New Roman" w:hAnsi="Times New Roman" w:cs="Times New Roman"/>
          <w:bCs/>
          <w:sz w:val="24"/>
        </w:rPr>
        <w:t xml:space="preserve">§ 4 ust. 3 pkt 1 </w:t>
      </w:r>
      <w:r w:rsidRPr="00955CAE">
        <w:rPr>
          <w:rFonts w:ascii="Times New Roman" w:hAnsi="Times New Roman" w:cs="Times New Roman"/>
          <w:sz w:val="24"/>
          <w:szCs w:val="24"/>
        </w:rPr>
        <w:t>rozporządzeni</w:t>
      </w:r>
      <w:r w:rsidR="00B56CC2" w:rsidRPr="00955CAE">
        <w:rPr>
          <w:rFonts w:ascii="Times New Roman" w:hAnsi="Times New Roman" w:cs="Times New Roman"/>
          <w:sz w:val="24"/>
          <w:szCs w:val="24"/>
        </w:rPr>
        <w:t>a</w:t>
      </w:r>
      <w:r w:rsidRPr="00955CAE">
        <w:rPr>
          <w:rFonts w:ascii="Times New Roman" w:hAnsi="Times New Roman" w:cs="Times New Roman"/>
          <w:sz w:val="24"/>
          <w:szCs w:val="24"/>
        </w:rPr>
        <w:t xml:space="preserve"> LSR;</w:t>
      </w:r>
    </w:p>
    <w:p w:rsidR="00AE0A03" w:rsidRPr="00955CAE" w:rsidRDefault="00A021D8" w:rsidP="0056269E">
      <w:pPr>
        <w:pStyle w:val="Akapitzlist"/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nie podlega zakazowi dostępu do środków publicznych o których mowa w art</w:t>
      </w:r>
      <w:r w:rsidR="00F4448B" w:rsidRPr="00955CAE">
        <w:rPr>
          <w:rFonts w:ascii="Times New Roman" w:hAnsi="Times New Roman" w:cs="Times New Roman"/>
          <w:sz w:val="24"/>
          <w:szCs w:val="24"/>
        </w:rPr>
        <w:t>.</w:t>
      </w:r>
      <w:r w:rsidRPr="00955CAE">
        <w:rPr>
          <w:rFonts w:ascii="Times New Roman" w:hAnsi="Times New Roman" w:cs="Times New Roman"/>
          <w:sz w:val="24"/>
          <w:szCs w:val="24"/>
        </w:rPr>
        <w:t xml:space="preserve"> 5 ust. 3 pkt 4 ustawy o finansach publicznych, na podstawie prawomocnego orzeczenia sądu</w:t>
      </w:r>
      <w:r w:rsidR="00D330FD" w:rsidRPr="00955CAE">
        <w:rPr>
          <w:rFonts w:ascii="Times New Roman" w:hAnsi="Times New Roman" w:cs="Times New Roman"/>
          <w:sz w:val="24"/>
          <w:szCs w:val="24"/>
        </w:rPr>
        <w:t>;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A03" w:rsidRPr="00955CAE" w:rsidRDefault="00F4448B" w:rsidP="0056269E">
      <w:pPr>
        <w:pStyle w:val="Akapitzlist"/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nie podlega wykluczeniu z możliwości uzyskania wsparcia na podstawie art. 35 ust. 5 oraz ust. 6 rozporządzenia nr 640/2014;</w:t>
      </w:r>
    </w:p>
    <w:p w:rsidR="00693600" w:rsidRPr="00955CAE" w:rsidRDefault="007E76CC" w:rsidP="0056269E">
      <w:pPr>
        <w:pStyle w:val="Akapitzlist"/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wyraża zgodę  na przetwarzanie danych osobowych przez LGD i instytucje związane z realizacją grantu</w:t>
      </w:r>
      <w:r w:rsidR="00D330FD" w:rsidRPr="00955CAE">
        <w:rPr>
          <w:rFonts w:ascii="Times New Roman" w:hAnsi="Times New Roman" w:cs="Times New Roman"/>
          <w:sz w:val="24"/>
          <w:szCs w:val="24"/>
        </w:rPr>
        <w:t xml:space="preserve"> zgodnie z ustawą </w:t>
      </w:r>
      <w:r w:rsidRPr="00955CAE">
        <w:rPr>
          <w:rFonts w:ascii="Times New Roman" w:hAnsi="Times New Roman" w:cs="Times New Roman"/>
          <w:sz w:val="24"/>
          <w:szCs w:val="24"/>
        </w:rPr>
        <w:t>o ochronie danych osobowych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AE0A03" w:rsidRPr="00955CAE" w:rsidRDefault="00650E2E" w:rsidP="0056269E">
      <w:pPr>
        <w:pStyle w:val="Akapitzlist"/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/>
          <w:sz w:val="24"/>
          <w:szCs w:val="24"/>
        </w:rPr>
        <w:t xml:space="preserve">wyraża zgodę na </w:t>
      </w:r>
      <w:r w:rsidR="00C164AA" w:rsidRPr="00955CAE">
        <w:rPr>
          <w:rFonts w:ascii="Times New Roman" w:hAnsi="Times New Roman"/>
          <w:sz w:val="24"/>
          <w:szCs w:val="24"/>
        </w:rPr>
        <w:t>korespondencję drogą poczty elektronicznej</w:t>
      </w:r>
      <w:r w:rsidR="00CF59C0" w:rsidRPr="00955CAE">
        <w:rPr>
          <w:rFonts w:ascii="Times New Roman" w:hAnsi="Times New Roman"/>
          <w:sz w:val="24"/>
          <w:szCs w:val="24"/>
        </w:rPr>
        <w:t>,</w:t>
      </w:r>
      <w:r w:rsidRPr="00955CAE">
        <w:rPr>
          <w:rFonts w:ascii="Times New Roman" w:hAnsi="Times New Roman"/>
          <w:sz w:val="24"/>
          <w:szCs w:val="24"/>
        </w:rPr>
        <w:t xml:space="preserve"> do</w:t>
      </w:r>
      <w:r w:rsidR="00305DE0" w:rsidRPr="00955CAE">
        <w:rPr>
          <w:rFonts w:ascii="Times New Roman" w:hAnsi="Times New Roman"/>
          <w:sz w:val="24"/>
          <w:szCs w:val="24"/>
        </w:rPr>
        <w:t>tyczącej</w:t>
      </w:r>
      <w:r w:rsidR="00C164AA" w:rsidRPr="00955CAE">
        <w:rPr>
          <w:rFonts w:ascii="Times New Roman" w:hAnsi="Times New Roman"/>
          <w:sz w:val="24"/>
          <w:szCs w:val="24"/>
        </w:rPr>
        <w:t xml:space="preserve"> m.in.</w:t>
      </w:r>
      <w:r w:rsidRPr="00955CAE">
        <w:rPr>
          <w:rFonts w:ascii="Times New Roman" w:hAnsi="Times New Roman"/>
          <w:sz w:val="24"/>
          <w:szCs w:val="24"/>
        </w:rPr>
        <w:t>, wezwa</w:t>
      </w:r>
      <w:r w:rsidR="00D330FD" w:rsidRPr="00955CAE">
        <w:rPr>
          <w:rFonts w:ascii="Times New Roman" w:hAnsi="Times New Roman"/>
          <w:sz w:val="24"/>
          <w:szCs w:val="24"/>
        </w:rPr>
        <w:t>ń</w:t>
      </w:r>
      <w:r w:rsidRPr="00955CAE">
        <w:rPr>
          <w:rFonts w:ascii="Times New Roman" w:hAnsi="Times New Roman"/>
          <w:sz w:val="24"/>
          <w:szCs w:val="24"/>
        </w:rPr>
        <w:t xml:space="preserve"> do wyjaśnień, uzupełnie</w:t>
      </w:r>
      <w:r w:rsidR="00C164AA" w:rsidRPr="00955CAE">
        <w:rPr>
          <w:rFonts w:ascii="Times New Roman" w:hAnsi="Times New Roman"/>
          <w:sz w:val="24"/>
          <w:szCs w:val="24"/>
        </w:rPr>
        <w:t>ń</w:t>
      </w:r>
      <w:r w:rsidRPr="00955CAE">
        <w:rPr>
          <w:rFonts w:ascii="Times New Roman" w:hAnsi="Times New Roman"/>
          <w:sz w:val="24"/>
          <w:szCs w:val="24"/>
        </w:rPr>
        <w:t xml:space="preserve"> wniosku</w:t>
      </w:r>
      <w:r w:rsidR="00D330FD" w:rsidRPr="00955CAE">
        <w:rPr>
          <w:rFonts w:ascii="Times New Roman" w:hAnsi="Times New Roman"/>
          <w:sz w:val="24"/>
          <w:szCs w:val="24"/>
        </w:rPr>
        <w:t xml:space="preserve"> o rozliczenie grantu</w:t>
      </w:r>
      <w:r w:rsidRPr="00955CAE">
        <w:rPr>
          <w:rFonts w:ascii="Times New Roman" w:hAnsi="Times New Roman"/>
          <w:sz w:val="24"/>
          <w:szCs w:val="24"/>
        </w:rPr>
        <w:t>, prowadzeni</w:t>
      </w:r>
      <w:r w:rsidR="00C164AA" w:rsidRPr="00955CAE">
        <w:rPr>
          <w:rFonts w:ascii="Times New Roman" w:hAnsi="Times New Roman"/>
          <w:sz w:val="24"/>
          <w:szCs w:val="24"/>
        </w:rPr>
        <w:t>a</w:t>
      </w:r>
      <w:r w:rsidRPr="00955CAE">
        <w:rPr>
          <w:rFonts w:ascii="Times New Roman" w:hAnsi="Times New Roman"/>
          <w:sz w:val="24"/>
          <w:szCs w:val="24"/>
        </w:rPr>
        <w:t xml:space="preserve"> kontroli i spraw związanych z realizacją Umowy;</w:t>
      </w:r>
    </w:p>
    <w:p w:rsidR="006143A8" w:rsidRPr="00955CAE" w:rsidRDefault="00F4448B" w:rsidP="0018323E">
      <w:pPr>
        <w:pStyle w:val="Akapitzlist"/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jest świadomy odpowiedzialności karnej </w:t>
      </w:r>
      <w:r w:rsidR="00C164AA" w:rsidRPr="00955CAE">
        <w:rPr>
          <w:rFonts w:ascii="Times New Roman" w:hAnsi="Times New Roman" w:cs="Times New Roman"/>
          <w:sz w:val="24"/>
          <w:szCs w:val="24"/>
        </w:rPr>
        <w:t xml:space="preserve">za składanie </w:t>
      </w:r>
      <w:r w:rsidRPr="00955CAE">
        <w:rPr>
          <w:rFonts w:ascii="Times New Roman" w:hAnsi="Times New Roman" w:cs="Times New Roman"/>
          <w:sz w:val="24"/>
          <w:szCs w:val="24"/>
        </w:rPr>
        <w:t>fałszywych o</w:t>
      </w:r>
      <w:r w:rsidR="00331471" w:rsidRPr="00955CAE">
        <w:rPr>
          <w:rFonts w:ascii="Times New Roman" w:hAnsi="Times New Roman" w:cs="Times New Roman"/>
          <w:sz w:val="24"/>
          <w:szCs w:val="24"/>
        </w:rPr>
        <w:t>świadczeń woli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D330FD" w:rsidRPr="00955CAE">
        <w:rPr>
          <w:rFonts w:ascii="Times New Roman" w:hAnsi="Times New Roman" w:cs="Times New Roman"/>
          <w:sz w:val="24"/>
          <w:szCs w:val="24"/>
        </w:rPr>
        <w:t xml:space="preserve">związanych z realizacją </w:t>
      </w:r>
      <w:r w:rsidRPr="00955CAE">
        <w:rPr>
          <w:rFonts w:ascii="Times New Roman" w:hAnsi="Times New Roman" w:cs="Times New Roman"/>
          <w:sz w:val="24"/>
          <w:szCs w:val="24"/>
        </w:rPr>
        <w:t>niniejszej Umow</w:t>
      </w:r>
      <w:r w:rsidR="00D330FD" w:rsidRPr="00955CAE">
        <w:rPr>
          <w:rFonts w:ascii="Times New Roman" w:hAnsi="Times New Roman" w:cs="Times New Roman"/>
          <w:sz w:val="24"/>
          <w:szCs w:val="24"/>
        </w:rPr>
        <w:t>y</w:t>
      </w:r>
      <w:r w:rsidRPr="00955CAE">
        <w:rPr>
          <w:rFonts w:ascii="Times New Roman" w:hAnsi="Times New Roman" w:cs="Times New Roman"/>
          <w:sz w:val="24"/>
          <w:szCs w:val="24"/>
        </w:rPr>
        <w:t>.</w:t>
      </w:r>
      <w:r w:rsidR="008425E7" w:rsidRPr="00955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345" w:rsidRPr="00955CAE" w:rsidRDefault="00AE5345" w:rsidP="00AE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00E" w:rsidRPr="00955CAE" w:rsidRDefault="0078700E" w:rsidP="00537E8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06CB5"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936BFF" w:rsidRPr="00955CAE" w:rsidRDefault="00936BFF" w:rsidP="00537E8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Zobowiązania </w:t>
      </w:r>
      <w:proofErr w:type="spellStart"/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grantobiorcy</w:t>
      </w:r>
      <w:proofErr w:type="spellEnd"/>
    </w:p>
    <w:p w:rsidR="00151E3A" w:rsidRPr="00955CAE" w:rsidRDefault="0078700E" w:rsidP="0056269E">
      <w:pPr>
        <w:keepNext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959" w:rsidRPr="00955CAE">
        <w:rPr>
          <w:rFonts w:ascii="Times New Roman" w:hAnsi="Times New Roman" w:cs="Times New Roman"/>
          <w:sz w:val="24"/>
          <w:szCs w:val="24"/>
        </w:rPr>
        <w:t xml:space="preserve">zobowiązuje się do spełnienia warunków określonych w </w:t>
      </w:r>
      <w:r w:rsidR="00A22FCF" w:rsidRPr="00955CAE">
        <w:rPr>
          <w:rFonts w:ascii="Times New Roman" w:hAnsi="Times New Roman" w:cs="Times New Roman"/>
          <w:sz w:val="24"/>
          <w:szCs w:val="24"/>
        </w:rPr>
        <w:t>Programie</w:t>
      </w:r>
      <w:r w:rsidR="006B0959" w:rsidRPr="00955CAE">
        <w:rPr>
          <w:rFonts w:ascii="Times New Roman" w:hAnsi="Times New Roman" w:cs="Times New Roman"/>
          <w:sz w:val="24"/>
          <w:szCs w:val="24"/>
        </w:rPr>
        <w:t>, przepi</w:t>
      </w:r>
      <w:r w:rsidR="00AA058C" w:rsidRPr="00955CAE">
        <w:rPr>
          <w:rFonts w:ascii="Times New Roman" w:hAnsi="Times New Roman" w:cs="Times New Roman"/>
          <w:sz w:val="24"/>
          <w:szCs w:val="24"/>
        </w:rPr>
        <w:t xml:space="preserve">sach ustawy, rozporządzenia LSR, aktach prawnych </w:t>
      </w:r>
      <w:r w:rsidR="0018323E" w:rsidRPr="00955CAE">
        <w:rPr>
          <w:rFonts w:ascii="Times New Roman" w:hAnsi="Times New Roman" w:cs="Times New Roman"/>
          <w:sz w:val="24"/>
          <w:szCs w:val="24"/>
        </w:rPr>
        <w:t xml:space="preserve">wskazanych </w:t>
      </w:r>
      <w:r w:rsidR="00AA058C" w:rsidRPr="00955CAE">
        <w:rPr>
          <w:rFonts w:ascii="Times New Roman" w:hAnsi="Times New Roman" w:cs="Times New Roman"/>
          <w:sz w:val="24"/>
          <w:szCs w:val="24"/>
        </w:rPr>
        <w:t xml:space="preserve">w § 1 ust. 1 </w:t>
      </w:r>
      <w:r w:rsidR="0018323E" w:rsidRPr="00955CAE">
        <w:rPr>
          <w:rFonts w:ascii="Times New Roman" w:hAnsi="Times New Roman" w:cs="Times New Roman"/>
          <w:sz w:val="24"/>
          <w:szCs w:val="24"/>
        </w:rPr>
        <w:br/>
      </w:r>
      <w:r w:rsidR="006B0959" w:rsidRPr="00955CAE">
        <w:rPr>
          <w:rFonts w:ascii="Times New Roman" w:hAnsi="Times New Roman" w:cs="Times New Roman"/>
          <w:sz w:val="24"/>
          <w:szCs w:val="24"/>
        </w:rPr>
        <w:t xml:space="preserve">oraz realizacji </w:t>
      </w:r>
      <w:r w:rsidR="00151E3A" w:rsidRPr="00955CAE">
        <w:rPr>
          <w:rFonts w:ascii="Times New Roman" w:hAnsi="Times New Roman" w:cs="Times New Roman"/>
          <w:sz w:val="24"/>
          <w:szCs w:val="24"/>
        </w:rPr>
        <w:t xml:space="preserve">grantu </w:t>
      </w:r>
      <w:r w:rsidR="006B0959" w:rsidRPr="00955CAE">
        <w:rPr>
          <w:rFonts w:ascii="Times New Roman" w:hAnsi="Times New Roman" w:cs="Times New Roman"/>
          <w:sz w:val="24"/>
          <w:szCs w:val="24"/>
        </w:rPr>
        <w:t>zgodnie z postanowieniami Umowy, a w szczególności do:</w:t>
      </w:r>
    </w:p>
    <w:p w:rsidR="005C48CC" w:rsidRPr="00955CAE" w:rsidRDefault="005C48CC" w:rsidP="005626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realizacji Umowy z zachowaniem zasad należytej staranności, zgodnie z najlepszą praktyką;</w:t>
      </w:r>
    </w:p>
    <w:p w:rsidR="008A1EFF" w:rsidRPr="00955CAE" w:rsidRDefault="005C48CC" w:rsidP="005626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lastRenderedPageBreak/>
        <w:t>ponoszenia kosztów związanych z realizacją grantu od dnia, w którym została zawarta Umowa</w:t>
      </w:r>
      <w:r w:rsidR="008A1EFF" w:rsidRPr="00955CAE">
        <w:rPr>
          <w:rFonts w:ascii="Times New Roman" w:hAnsi="Times New Roman" w:cs="Times New Roman"/>
          <w:sz w:val="24"/>
          <w:szCs w:val="24"/>
        </w:rPr>
        <w:t xml:space="preserve">, </w:t>
      </w:r>
      <w:r w:rsidR="003F5BEF" w:rsidRPr="00955CAE">
        <w:rPr>
          <w:rFonts w:ascii="Times New Roman" w:hAnsi="Times New Roman" w:cs="Times New Roman"/>
          <w:sz w:val="24"/>
          <w:szCs w:val="24"/>
        </w:rPr>
        <w:t xml:space="preserve">z </w:t>
      </w:r>
      <w:r w:rsidR="008A1EFF" w:rsidRPr="00955CAE">
        <w:rPr>
          <w:rFonts w:ascii="Times New Roman" w:hAnsi="Times New Roman" w:cs="Times New Roman"/>
          <w:sz w:val="24"/>
          <w:szCs w:val="24"/>
        </w:rPr>
        <w:t>wyłączeniem kosztów ogólnych</w:t>
      </w:r>
      <w:r w:rsidR="00C94A02" w:rsidRPr="00955CAE">
        <w:rPr>
          <w:rFonts w:ascii="Times New Roman" w:hAnsi="Times New Roman" w:cs="Times New Roman"/>
          <w:sz w:val="24"/>
          <w:szCs w:val="24"/>
        </w:rPr>
        <w:t xml:space="preserve"> kwalifikowalnych od 01.01.2014 r.</w:t>
      </w:r>
      <w:r w:rsidR="008A1EFF" w:rsidRPr="00955C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07B4" w:rsidRPr="00955CAE" w:rsidRDefault="008A1EFF" w:rsidP="005626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ponoszenia kosztów związanych z realizacją grantu</w:t>
      </w:r>
      <w:r w:rsidR="005C48CC" w:rsidRPr="00955CAE">
        <w:rPr>
          <w:rFonts w:ascii="Times New Roman" w:hAnsi="Times New Roman" w:cs="Times New Roman"/>
          <w:sz w:val="24"/>
          <w:szCs w:val="24"/>
        </w:rPr>
        <w:t xml:space="preserve"> w formie rozliczenia bezgotówkowego; </w:t>
      </w:r>
    </w:p>
    <w:p w:rsidR="006E07B4" w:rsidRPr="00955CAE" w:rsidRDefault="006E07B4" w:rsidP="005626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nie finansowania kosztów zadania objętego grante</w:t>
      </w:r>
      <w:r w:rsidR="002E3CE4" w:rsidRPr="00955CAE">
        <w:rPr>
          <w:rFonts w:ascii="Times New Roman" w:hAnsi="Times New Roman" w:cs="Times New Roman"/>
          <w:sz w:val="24"/>
          <w:szCs w:val="24"/>
        </w:rPr>
        <w:t>m z innych środków publicznych,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>z wyjątkiem przypadku o którym mowa w § 4 ust. 3 pkt 1 rozporządzenia LSR;</w:t>
      </w:r>
    </w:p>
    <w:p w:rsidR="005C48CC" w:rsidRPr="00955CAE" w:rsidRDefault="005C48CC" w:rsidP="005626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osiągnięcia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założonych celów </w:t>
      </w:r>
      <w:r w:rsidRPr="00955CAE">
        <w:rPr>
          <w:rFonts w:ascii="Times New Roman" w:hAnsi="Times New Roman" w:cs="Times New Roman"/>
          <w:sz w:val="24"/>
          <w:szCs w:val="24"/>
        </w:rPr>
        <w:t>oraz wskaźników jego realizacji określonych w § 3 ust. 3</w:t>
      </w:r>
      <w:r w:rsidR="00472179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472179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Pr="00955CAE">
        <w:rPr>
          <w:rFonts w:ascii="Times New Roman" w:hAnsi="Times New Roman" w:cs="Times New Roman"/>
          <w:sz w:val="24"/>
          <w:szCs w:val="24"/>
        </w:rPr>
        <w:t>do dnia złożenia wniosku o rozliczenie grantu,  zgodnie z § 1</w:t>
      </w:r>
      <w:r w:rsidR="00662464" w:rsidRPr="00955CAE">
        <w:rPr>
          <w:rFonts w:ascii="Times New Roman" w:hAnsi="Times New Roman" w:cs="Times New Roman"/>
          <w:sz w:val="24"/>
          <w:szCs w:val="24"/>
        </w:rPr>
        <w:t>1</w:t>
      </w:r>
      <w:r w:rsidRPr="00955CAE">
        <w:rPr>
          <w:rFonts w:ascii="Times New Roman" w:hAnsi="Times New Roman" w:cs="Times New Roman"/>
          <w:sz w:val="24"/>
          <w:szCs w:val="24"/>
        </w:rPr>
        <w:t xml:space="preserve"> ust. </w:t>
      </w:r>
      <w:r w:rsidR="00022A92" w:rsidRPr="00955CAE">
        <w:rPr>
          <w:rFonts w:ascii="Times New Roman" w:hAnsi="Times New Roman" w:cs="Times New Roman"/>
          <w:sz w:val="24"/>
          <w:szCs w:val="24"/>
        </w:rPr>
        <w:t>2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472179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Pr="00955CAE">
        <w:rPr>
          <w:rFonts w:ascii="Times New Roman" w:hAnsi="Times New Roman" w:cs="Times New Roman"/>
          <w:sz w:val="24"/>
          <w:szCs w:val="24"/>
        </w:rPr>
        <w:t xml:space="preserve">oraz ich zachowania przez okres realizacji grantu oraz okres trwałości projektu grantowego, w ramach którego grant jest </w:t>
      </w:r>
      <w:r w:rsidR="0018323E" w:rsidRPr="00955CAE">
        <w:rPr>
          <w:rFonts w:ascii="Times New Roman" w:hAnsi="Times New Roman" w:cs="Times New Roman"/>
          <w:sz w:val="24"/>
          <w:szCs w:val="24"/>
        </w:rPr>
        <w:t xml:space="preserve">realizowany, zgodnie z art. 71 </w:t>
      </w:r>
      <w:r w:rsidR="003F3B85" w:rsidRPr="00955CAE">
        <w:rPr>
          <w:rFonts w:ascii="Times New Roman" w:hAnsi="Times New Roman" w:cs="Times New Roman"/>
          <w:sz w:val="24"/>
          <w:szCs w:val="24"/>
        </w:rPr>
        <w:t xml:space="preserve"> ust. 1 </w:t>
      </w:r>
      <w:r w:rsidRPr="00955CAE">
        <w:rPr>
          <w:rFonts w:ascii="Times New Roman" w:hAnsi="Times New Roman" w:cs="Times New Roman"/>
          <w:sz w:val="24"/>
          <w:szCs w:val="24"/>
        </w:rPr>
        <w:t>rozporządzenia nr 1303/2013;</w:t>
      </w:r>
    </w:p>
    <w:p w:rsidR="005C48CC" w:rsidRPr="00955CAE" w:rsidRDefault="005C48CC" w:rsidP="005626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niezwłocznego dokonywania potwierdzeń otrzymywanych informacji drogą poczty elektronicznej dotyczących m.in. wezwa</w:t>
      </w:r>
      <w:r w:rsidR="008A1EFF" w:rsidRPr="00955CAE">
        <w:rPr>
          <w:rFonts w:ascii="Times New Roman" w:hAnsi="Times New Roman" w:cs="Times New Roman"/>
          <w:sz w:val="24"/>
          <w:szCs w:val="24"/>
        </w:rPr>
        <w:t xml:space="preserve">ń </w:t>
      </w:r>
      <w:r w:rsidRPr="00955CAE">
        <w:rPr>
          <w:rFonts w:ascii="Times New Roman" w:hAnsi="Times New Roman" w:cs="Times New Roman"/>
          <w:sz w:val="24"/>
          <w:szCs w:val="24"/>
        </w:rPr>
        <w:t>do wyjaśnień, uzupełnień wniosku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="008A1EFF" w:rsidRPr="00955CAE">
        <w:rPr>
          <w:rFonts w:ascii="Times New Roman" w:hAnsi="Times New Roman" w:cs="Times New Roman"/>
          <w:sz w:val="24"/>
          <w:szCs w:val="24"/>
        </w:rPr>
        <w:t>o rozliczenie grantu</w:t>
      </w:r>
      <w:r w:rsidRPr="00955CAE">
        <w:rPr>
          <w:rFonts w:ascii="Times New Roman" w:hAnsi="Times New Roman" w:cs="Times New Roman"/>
          <w:sz w:val="24"/>
          <w:szCs w:val="24"/>
        </w:rPr>
        <w:t>, prowadzenia kontroli i spraw związanych z realizacją Umowy;</w:t>
      </w:r>
    </w:p>
    <w:p w:rsidR="005C48CC" w:rsidRPr="00955CAE" w:rsidRDefault="005C48CC" w:rsidP="005626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stosownie do zakresu zadania objętego grantem:</w:t>
      </w:r>
    </w:p>
    <w:p w:rsidR="005C48CC" w:rsidRPr="00955CAE" w:rsidRDefault="005C48CC" w:rsidP="0056269E">
      <w:pPr>
        <w:pStyle w:val="Akapitzlist"/>
        <w:numPr>
          <w:ilvl w:val="0"/>
          <w:numId w:val="30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uzyskania wymaganych odrębnymi przepisami opinii, zaświadczeń, uzgodnień, pozwoleń lub decyzji związanych z realizacją grantu; </w:t>
      </w:r>
    </w:p>
    <w:p w:rsidR="005C48CC" w:rsidRPr="00955CAE" w:rsidRDefault="005C48CC" w:rsidP="0056269E">
      <w:pPr>
        <w:pStyle w:val="Akapitzlist"/>
        <w:numPr>
          <w:ilvl w:val="0"/>
          <w:numId w:val="30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zamontowania oraz uruchomienia nabytych maszyn, urządzeń, infrastruktury technicznej, w tym wyposażenia </w:t>
      </w:r>
      <w:r w:rsidR="00AA058C" w:rsidRPr="00955CAE">
        <w:rPr>
          <w:rFonts w:ascii="Times New Roman" w:hAnsi="Times New Roman" w:cs="Times New Roman"/>
          <w:sz w:val="24"/>
          <w:szCs w:val="24"/>
        </w:rPr>
        <w:t>i niezbędnego oprogramowania</w:t>
      </w:r>
      <w:r w:rsidR="007105A3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7105A3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>oraz wykorzystania zrealizowanego zakres</w:t>
      </w:r>
      <w:r w:rsidR="00C7341A" w:rsidRPr="00955CAE">
        <w:rPr>
          <w:rFonts w:ascii="Times New Roman" w:hAnsi="Times New Roman" w:cs="Times New Roman"/>
          <w:sz w:val="24"/>
          <w:szCs w:val="24"/>
        </w:rPr>
        <w:t>u</w:t>
      </w:r>
      <w:r w:rsidRPr="00955CAE">
        <w:rPr>
          <w:rFonts w:ascii="Times New Roman" w:hAnsi="Times New Roman" w:cs="Times New Roman"/>
          <w:sz w:val="24"/>
          <w:szCs w:val="24"/>
        </w:rPr>
        <w:t xml:space="preserve"> rzeczowego zadania do osiągnięcia celu, określone</w:t>
      </w:r>
      <w:r w:rsidR="00BE6FB0" w:rsidRPr="00955CAE">
        <w:rPr>
          <w:rFonts w:ascii="Times New Roman" w:hAnsi="Times New Roman" w:cs="Times New Roman"/>
          <w:sz w:val="24"/>
          <w:szCs w:val="24"/>
        </w:rPr>
        <w:t xml:space="preserve">go </w:t>
      </w:r>
      <w:r w:rsidRPr="00955CAE">
        <w:rPr>
          <w:rFonts w:ascii="Times New Roman" w:hAnsi="Times New Roman" w:cs="Times New Roman"/>
          <w:sz w:val="24"/>
          <w:szCs w:val="24"/>
        </w:rPr>
        <w:t>w § 3 ust. 3</w:t>
      </w:r>
      <w:r w:rsidR="00472179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955CAE">
        <w:rPr>
          <w:rFonts w:ascii="Times New Roman" w:hAnsi="Times New Roman" w:cs="Times New Roman"/>
          <w:sz w:val="24"/>
          <w:szCs w:val="24"/>
        </w:rPr>
        <w:t xml:space="preserve">, któremu służyła realizacja grantu, </w:t>
      </w:r>
    </w:p>
    <w:p w:rsidR="005C48CC" w:rsidRPr="00955CAE" w:rsidRDefault="005C48CC" w:rsidP="00BE6FB0">
      <w:pPr>
        <w:pStyle w:val="Akapitzlist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nie później niż do dnia złożenia wniosku o rozliczenie grantu, zgodnie z  § 1</w:t>
      </w:r>
      <w:r w:rsidR="00BE6FB0" w:rsidRPr="00955CAE">
        <w:rPr>
          <w:rFonts w:ascii="Times New Roman" w:hAnsi="Times New Roman" w:cs="Times New Roman"/>
          <w:sz w:val="24"/>
          <w:szCs w:val="24"/>
        </w:rPr>
        <w:t xml:space="preserve">1 </w:t>
      </w:r>
      <w:r w:rsidRPr="00955CAE">
        <w:rPr>
          <w:rFonts w:ascii="Times New Roman" w:hAnsi="Times New Roman" w:cs="Times New Roman"/>
          <w:sz w:val="24"/>
          <w:szCs w:val="24"/>
        </w:rPr>
        <w:t xml:space="preserve">ust. </w:t>
      </w:r>
      <w:r w:rsidR="00022A92" w:rsidRPr="00955CAE">
        <w:rPr>
          <w:rFonts w:ascii="Times New Roman" w:hAnsi="Times New Roman" w:cs="Times New Roman"/>
          <w:sz w:val="24"/>
          <w:szCs w:val="24"/>
        </w:rPr>
        <w:t>2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955CA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C48CC" w:rsidRPr="00955CAE" w:rsidRDefault="005C48CC" w:rsidP="005626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zapewni</w:t>
      </w:r>
      <w:r w:rsidR="00C7341A" w:rsidRPr="00955CAE">
        <w:rPr>
          <w:rFonts w:ascii="Times New Roman" w:hAnsi="Times New Roman" w:cs="Times New Roman"/>
          <w:sz w:val="24"/>
          <w:szCs w:val="24"/>
        </w:rPr>
        <w:t>e</w:t>
      </w:r>
      <w:r w:rsidR="00C94A02" w:rsidRPr="00955CAE">
        <w:rPr>
          <w:rFonts w:ascii="Times New Roman" w:hAnsi="Times New Roman" w:cs="Times New Roman"/>
          <w:sz w:val="24"/>
          <w:szCs w:val="24"/>
        </w:rPr>
        <w:t>nia</w:t>
      </w:r>
      <w:r w:rsidRPr="00955CAE">
        <w:rPr>
          <w:rFonts w:ascii="Times New Roman" w:hAnsi="Times New Roman" w:cs="Times New Roman"/>
          <w:sz w:val="24"/>
          <w:szCs w:val="24"/>
        </w:rPr>
        <w:t xml:space="preserve"> trwałość inwestycji objętej grantem, przez okres realizacji grantu </w:t>
      </w:r>
      <w:r w:rsidR="007105A3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>oraz okres trwałości projektu grantowego, w ramach którego grant jest realizowany, zgodnie z art. 7</w:t>
      </w:r>
      <w:r w:rsidR="002C0FB7" w:rsidRPr="00955CAE">
        <w:rPr>
          <w:rFonts w:ascii="Times New Roman" w:hAnsi="Times New Roman" w:cs="Times New Roman"/>
          <w:sz w:val="24"/>
          <w:szCs w:val="24"/>
        </w:rPr>
        <w:t>1</w:t>
      </w:r>
      <w:r w:rsidR="003F3B85" w:rsidRPr="00955CAE">
        <w:rPr>
          <w:rFonts w:ascii="Times New Roman" w:hAnsi="Times New Roman" w:cs="Times New Roman"/>
          <w:sz w:val="24"/>
          <w:szCs w:val="24"/>
        </w:rPr>
        <w:t xml:space="preserve"> ust. 1</w:t>
      </w:r>
      <w:r w:rsidR="002C0FB7" w:rsidRPr="00955CAE">
        <w:rPr>
          <w:rFonts w:ascii="Times New Roman" w:hAnsi="Times New Roman" w:cs="Times New Roman"/>
          <w:sz w:val="24"/>
          <w:szCs w:val="24"/>
        </w:rPr>
        <w:t xml:space="preserve"> rozporządzenia  nr 1303/2013;</w:t>
      </w:r>
    </w:p>
    <w:p w:rsidR="005C48CC" w:rsidRPr="00955CAE" w:rsidRDefault="005C48CC" w:rsidP="005626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zapewnienia obsługi techniczno-organizacyjnej na wszystkich etapach realizacji Umowy; </w:t>
      </w:r>
    </w:p>
    <w:p w:rsidR="005C48CC" w:rsidRPr="00955CAE" w:rsidRDefault="005C48CC" w:rsidP="005626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w trakcie realizacji grantu oraz do dnia upływu 5 lat od dnia płatności końcowej projektu grantowego na rzecz LGD: </w:t>
      </w:r>
    </w:p>
    <w:p w:rsidR="00521860" w:rsidRPr="00955CAE" w:rsidRDefault="007711D0" w:rsidP="0056269E">
      <w:pPr>
        <w:pStyle w:val="Akapitzlist"/>
        <w:numPr>
          <w:ilvl w:val="0"/>
          <w:numId w:val="31"/>
        </w:numPr>
        <w:tabs>
          <w:tab w:val="left" w:pos="3850"/>
        </w:tabs>
        <w:suppressAutoHyphens w:val="0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umożliwienia przedstawicielom LGD </w:t>
      </w:r>
      <w:r w:rsidR="005C48CC" w:rsidRPr="00955CAE">
        <w:rPr>
          <w:rFonts w:ascii="Times New Roman" w:hAnsi="Times New Roman" w:cs="Times New Roman"/>
          <w:sz w:val="24"/>
          <w:szCs w:val="24"/>
        </w:rPr>
        <w:t xml:space="preserve">dokonywania kontroli i wizyt w siedzibie </w:t>
      </w:r>
      <w:proofErr w:type="spellStart"/>
      <w:r w:rsidR="005C48CC" w:rsidRPr="00955CAE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="005C48CC" w:rsidRPr="00955CAE">
        <w:rPr>
          <w:rFonts w:ascii="Times New Roman" w:hAnsi="Times New Roman" w:cs="Times New Roman"/>
          <w:sz w:val="24"/>
          <w:szCs w:val="24"/>
        </w:rPr>
        <w:t xml:space="preserve">, miejscu realizacji grantu, lub każdym innym miejscu związanym </w:t>
      </w:r>
      <w:r w:rsidR="00AE5345" w:rsidRPr="00955CAE">
        <w:rPr>
          <w:rFonts w:ascii="Times New Roman" w:hAnsi="Times New Roman" w:cs="Times New Roman"/>
          <w:sz w:val="24"/>
          <w:szCs w:val="24"/>
        </w:rPr>
        <w:br/>
      </w:r>
      <w:r w:rsidR="005C48CC" w:rsidRPr="00955CAE">
        <w:rPr>
          <w:rFonts w:ascii="Times New Roman" w:hAnsi="Times New Roman" w:cs="Times New Roman"/>
          <w:sz w:val="24"/>
          <w:szCs w:val="24"/>
        </w:rPr>
        <w:t>z realizacją grantu</w:t>
      </w:r>
      <w:r w:rsidR="00E12DB1" w:rsidRPr="00955CAE">
        <w:rPr>
          <w:rFonts w:ascii="Times New Roman" w:hAnsi="Times New Roman" w:cs="Times New Roman"/>
          <w:sz w:val="24"/>
          <w:szCs w:val="24"/>
        </w:rPr>
        <w:t>;</w:t>
      </w:r>
    </w:p>
    <w:p w:rsidR="005C48CC" w:rsidRPr="00955CAE" w:rsidRDefault="005C48CC" w:rsidP="0056269E">
      <w:pPr>
        <w:pStyle w:val="Akapitzlist"/>
        <w:numPr>
          <w:ilvl w:val="0"/>
          <w:numId w:val="31"/>
        </w:numPr>
        <w:tabs>
          <w:tab w:val="left" w:pos="3850"/>
        </w:tabs>
        <w:suppressAutoHyphens w:val="0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umo</w:t>
      </w:r>
      <w:r w:rsidR="00521860" w:rsidRPr="00955CAE">
        <w:rPr>
          <w:rFonts w:ascii="Times New Roman" w:hAnsi="Times New Roman" w:cs="Times New Roman"/>
          <w:sz w:val="24"/>
          <w:szCs w:val="24"/>
        </w:rPr>
        <w:t xml:space="preserve">żliwienia przedstawicielom LGD oraz innym uprawnionym podmiotom dokonywania audytów </w:t>
      </w:r>
      <w:r w:rsidRPr="00955CAE">
        <w:rPr>
          <w:rFonts w:ascii="Times New Roman" w:hAnsi="Times New Roman" w:cs="Times New Roman"/>
          <w:sz w:val="24"/>
          <w:szCs w:val="24"/>
        </w:rPr>
        <w:t>i kontroli dokumentów związ</w:t>
      </w:r>
      <w:r w:rsidR="002E3CE4" w:rsidRPr="00955CAE">
        <w:rPr>
          <w:rFonts w:ascii="Times New Roman" w:hAnsi="Times New Roman" w:cs="Times New Roman"/>
          <w:sz w:val="24"/>
          <w:szCs w:val="24"/>
        </w:rPr>
        <w:t>anych z realizacją grantu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i wykonaniem obowiązków po zakończeniu realizacji grantu lub audytów </w:t>
      </w:r>
      <w:r w:rsidR="00AE5345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i kontroli w miejscu realizacji grantu lub siedzibie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>, lub każdym innym miejscu związanym z realizacją grantu</w:t>
      </w:r>
      <w:r w:rsidR="00E12DB1" w:rsidRPr="00955CAE">
        <w:rPr>
          <w:rFonts w:ascii="Times New Roman" w:hAnsi="Times New Roman" w:cs="Times New Roman"/>
          <w:sz w:val="24"/>
          <w:szCs w:val="24"/>
        </w:rPr>
        <w:t>;</w:t>
      </w:r>
    </w:p>
    <w:p w:rsidR="005C48CC" w:rsidRPr="00955CAE" w:rsidRDefault="005C48CC" w:rsidP="0056269E">
      <w:pPr>
        <w:pStyle w:val="Akapitzlist"/>
        <w:numPr>
          <w:ilvl w:val="0"/>
          <w:numId w:val="31"/>
        </w:numPr>
        <w:tabs>
          <w:tab w:val="left" w:pos="3850"/>
        </w:tabs>
        <w:suppressAutoHyphens w:val="0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lastRenderedPageBreak/>
        <w:t xml:space="preserve">obecności i uczestnictwa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lub osoby upoważnionej przez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lub osoby reprezentującej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w trakcie wizyt, audytów lub kontroli, określonych w </w:t>
      </w:r>
      <w:r w:rsidR="00483F19" w:rsidRPr="00955CAE">
        <w:rPr>
          <w:rFonts w:ascii="Times New Roman" w:hAnsi="Times New Roman" w:cs="Times New Roman"/>
          <w:sz w:val="24"/>
          <w:szCs w:val="24"/>
        </w:rPr>
        <w:t>lit. a</w:t>
      </w:r>
      <w:r w:rsidRPr="00955CAE">
        <w:rPr>
          <w:rFonts w:ascii="Times New Roman" w:hAnsi="Times New Roman" w:cs="Times New Roman"/>
          <w:sz w:val="24"/>
          <w:szCs w:val="24"/>
        </w:rPr>
        <w:t>, b, w terminie wyznaczonym przez upoważnione podmioty</w:t>
      </w:r>
      <w:r w:rsidR="00E12DB1" w:rsidRPr="00955CAE">
        <w:rPr>
          <w:rFonts w:ascii="Times New Roman" w:hAnsi="Times New Roman" w:cs="Times New Roman"/>
          <w:sz w:val="24"/>
          <w:szCs w:val="24"/>
        </w:rPr>
        <w:t>;</w:t>
      </w:r>
    </w:p>
    <w:p w:rsidR="005C48CC" w:rsidRPr="00955CAE" w:rsidRDefault="005C48CC" w:rsidP="0056269E">
      <w:pPr>
        <w:pStyle w:val="Akapitzlist"/>
        <w:numPr>
          <w:ilvl w:val="0"/>
          <w:numId w:val="31"/>
        </w:numPr>
        <w:tabs>
          <w:tab w:val="left" w:pos="3850"/>
        </w:tabs>
        <w:suppressAutoHyphens w:val="0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niezwłocznego informowania LGD o planowanych albo zaistniałych zdarzeniach związanych ze zmianą sytuacji faktycznej lub </w:t>
      </w:r>
      <w:r w:rsidR="002E3CE4" w:rsidRPr="00955CAE">
        <w:rPr>
          <w:rFonts w:ascii="Times New Roman" w:hAnsi="Times New Roman" w:cs="Times New Roman"/>
          <w:sz w:val="24"/>
          <w:szCs w:val="24"/>
        </w:rPr>
        <w:t xml:space="preserve">prawnej </w:t>
      </w:r>
      <w:proofErr w:type="spellStart"/>
      <w:r w:rsidR="002E3CE4" w:rsidRPr="00955CAE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="002E3CE4" w:rsidRPr="00955CAE">
        <w:rPr>
          <w:rFonts w:ascii="Times New Roman" w:hAnsi="Times New Roman" w:cs="Times New Roman"/>
          <w:sz w:val="24"/>
          <w:szCs w:val="24"/>
        </w:rPr>
        <w:t xml:space="preserve"> lub grantu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w zakresie mogącym mieć wpływ na </w:t>
      </w:r>
      <w:r w:rsidR="0016000F" w:rsidRPr="00955CAE">
        <w:rPr>
          <w:rFonts w:ascii="Times New Roman" w:hAnsi="Times New Roman" w:cs="Times New Roman"/>
          <w:sz w:val="24"/>
          <w:szCs w:val="24"/>
        </w:rPr>
        <w:t xml:space="preserve">jego </w:t>
      </w:r>
      <w:r w:rsidRPr="00955CAE">
        <w:rPr>
          <w:rFonts w:ascii="Times New Roman" w:hAnsi="Times New Roman" w:cs="Times New Roman"/>
          <w:sz w:val="24"/>
          <w:szCs w:val="24"/>
        </w:rPr>
        <w:t>realizację zgodnie z postanowieniami Umowy, wypłatę pomocy czy spełnienie wymagań określonych w Programie, przepisach ustawy i rozporządzenia LSR lub Umow</w:t>
      </w:r>
      <w:r w:rsidR="0016000F" w:rsidRPr="00955CAE">
        <w:rPr>
          <w:rFonts w:ascii="Times New Roman" w:hAnsi="Times New Roman" w:cs="Times New Roman"/>
          <w:sz w:val="24"/>
          <w:szCs w:val="24"/>
        </w:rPr>
        <w:t>ie</w:t>
      </w:r>
      <w:r w:rsidR="00E12DB1" w:rsidRPr="00955CAE">
        <w:rPr>
          <w:rFonts w:ascii="Times New Roman" w:hAnsi="Times New Roman" w:cs="Times New Roman"/>
          <w:sz w:val="24"/>
          <w:szCs w:val="24"/>
        </w:rPr>
        <w:t>;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8CC" w:rsidRPr="00955CAE" w:rsidRDefault="005C48CC" w:rsidP="0056269E">
      <w:pPr>
        <w:pStyle w:val="Akapitzlist"/>
        <w:numPr>
          <w:ilvl w:val="0"/>
          <w:numId w:val="31"/>
        </w:numPr>
        <w:tabs>
          <w:tab w:val="left" w:pos="3850"/>
        </w:tabs>
        <w:suppressAutoHyphens w:val="0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udostępniania uprawnionym podmiotom informacji niezbędnych </w:t>
      </w:r>
      <w:r w:rsidR="007105A3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>do monitorowania i ewaluacji Programu</w:t>
      </w:r>
      <w:r w:rsidR="00E12DB1" w:rsidRPr="00955CAE">
        <w:rPr>
          <w:rFonts w:ascii="Times New Roman" w:hAnsi="Times New Roman" w:cs="Times New Roman"/>
          <w:sz w:val="24"/>
          <w:szCs w:val="24"/>
        </w:rPr>
        <w:t>;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00F" w:rsidRPr="00955CAE" w:rsidRDefault="0016000F" w:rsidP="007105A3">
      <w:pPr>
        <w:pStyle w:val="Akapitzlist"/>
        <w:numPr>
          <w:ilvl w:val="0"/>
          <w:numId w:val="31"/>
        </w:numPr>
        <w:tabs>
          <w:tab w:val="left" w:pos="3850"/>
        </w:tabs>
        <w:suppressAutoHyphens w:val="0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/>
          <w:sz w:val="24"/>
          <w:szCs w:val="24"/>
        </w:rPr>
        <w:t xml:space="preserve">dokumentowania realizacji grantu </w:t>
      </w:r>
      <w:r w:rsidR="00FF4813" w:rsidRPr="00955CAE">
        <w:rPr>
          <w:rFonts w:ascii="Times New Roman" w:hAnsi="Times New Roman"/>
          <w:sz w:val="24"/>
          <w:szCs w:val="24"/>
        </w:rPr>
        <w:t xml:space="preserve">każdorazowo dokumentacją fotograficzną </w:t>
      </w:r>
      <w:r w:rsidR="007105A3" w:rsidRPr="00955CAE">
        <w:rPr>
          <w:rFonts w:ascii="Times New Roman" w:hAnsi="Times New Roman"/>
          <w:sz w:val="24"/>
          <w:szCs w:val="24"/>
        </w:rPr>
        <w:br/>
      </w:r>
      <w:r w:rsidR="00FF4813" w:rsidRPr="00955CAE">
        <w:rPr>
          <w:rFonts w:ascii="Times New Roman" w:hAnsi="Times New Roman"/>
          <w:sz w:val="24"/>
          <w:szCs w:val="24"/>
        </w:rPr>
        <w:t>oraz potwierdz</w:t>
      </w:r>
      <w:r w:rsidR="007105A3" w:rsidRPr="00955CAE">
        <w:rPr>
          <w:rFonts w:ascii="Times New Roman" w:hAnsi="Times New Roman"/>
          <w:sz w:val="24"/>
          <w:szCs w:val="24"/>
        </w:rPr>
        <w:t>a</w:t>
      </w:r>
      <w:r w:rsidR="00FF4813" w:rsidRPr="00955CAE">
        <w:rPr>
          <w:rFonts w:ascii="Times New Roman" w:hAnsi="Times New Roman"/>
          <w:sz w:val="24"/>
          <w:szCs w:val="24"/>
        </w:rPr>
        <w:t xml:space="preserve">nia listami obecności, jeżeli pozwala na to charakter </w:t>
      </w:r>
      <w:r w:rsidR="00114E29" w:rsidRPr="00955CAE">
        <w:rPr>
          <w:rFonts w:ascii="Times New Roman" w:hAnsi="Times New Roman"/>
          <w:sz w:val="24"/>
          <w:szCs w:val="24"/>
        </w:rPr>
        <w:t>zadania</w:t>
      </w:r>
      <w:r w:rsidR="00FF4813" w:rsidRPr="00955CAE">
        <w:rPr>
          <w:rFonts w:ascii="Times New Roman" w:hAnsi="Times New Roman"/>
          <w:sz w:val="24"/>
          <w:szCs w:val="24"/>
        </w:rPr>
        <w:t>;</w:t>
      </w:r>
    </w:p>
    <w:p w:rsidR="005C48CC" w:rsidRPr="00955CAE" w:rsidRDefault="005C48CC" w:rsidP="007105A3">
      <w:pPr>
        <w:pStyle w:val="Akapitzlist"/>
        <w:numPr>
          <w:ilvl w:val="0"/>
          <w:numId w:val="31"/>
        </w:numPr>
        <w:tabs>
          <w:tab w:val="left" w:pos="3850"/>
        </w:tabs>
        <w:suppressAutoHyphens w:val="0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zapewnienia gromadzenia i przechowywania </w:t>
      </w:r>
      <w:r w:rsidR="00793BCF" w:rsidRPr="00955CAE">
        <w:rPr>
          <w:rFonts w:ascii="Times New Roman" w:hAnsi="Times New Roman" w:cs="Times New Roman"/>
          <w:sz w:val="24"/>
          <w:szCs w:val="24"/>
        </w:rPr>
        <w:t xml:space="preserve">w </w:t>
      </w:r>
      <w:r w:rsidR="00AA058C" w:rsidRPr="00955CAE">
        <w:rPr>
          <w:rFonts w:ascii="Times New Roman" w:hAnsi="Times New Roman" w:cs="Times New Roman"/>
          <w:sz w:val="24"/>
          <w:szCs w:val="24"/>
        </w:rPr>
        <w:t>w</w:t>
      </w:r>
      <w:r w:rsidR="00793BCF" w:rsidRPr="00955CAE">
        <w:rPr>
          <w:rFonts w:ascii="Times New Roman" w:hAnsi="Times New Roman" w:cs="Times New Roman"/>
          <w:sz w:val="24"/>
          <w:szCs w:val="24"/>
        </w:rPr>
        <w:t>/w</w:t>
      </w:r>
      <w:r w:rsidR="00AA058C" w:rsidRPr="00955CAE">
        <w:rPr>
          <w:rFonts w:ascii="Times New Roman" w:hAnsi="Times New Roman" w:cs="Times New Roman"/>
          <w:sz w:val="24"/>
          <w:szCs w:val="24"/>
        </w:rPr>
        <w:t xml:space="preserve"> okresie </w:t>
      </w:r>
      <w:r w:rsidRPr="00955CAE">
        <w:rPr>
          <w:rFonts w:ascii="Times New Roman" w:hAnsi="Times New Roman" w:cs="Times New Roman"/>
          <w:sz w:val="24"/>
          <w:szCs w:val="24"/>
        </w:rPr>
        <w:t>wszystkich dokumentów dotyczących realizacji grantu</w:t>
      </w:r>
      <w:r w:rsidR="007105A3" w:rsidRPr="00955CAE">
        <w:rPr>
          <w:rFonts w:ascii="Times New Roman" w:hAnsi="Times New Roman" w:cs="Times New Roman"/>
          <w:sz w:val="24"/>
          <w:szCs w:val="24"/>
        </w:rPr>
        <w:t xml:space="preserve">, </w:t>
      </w:r>
      <w:r w:rsidRPr="00955CAE">
        <w:rPr>
          <w:rFonts w:ascii="Times New Roman" w:hAnsi="Times New Roman" w:cs="Times New Roman"/>
          <w:sz w:val="24"/>
          <w:szCs w:val="24"/>
        </w:rPr>
        <w:t xml:space="preserve">w tym w szczególności dotyczących poniesionych kosztów w sposób zapewniający dostępność, poufność </w:t>
      </w:r>
      <w:r w:rsidR="00793BCF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i bezpieczeństwo oraz poinformowania LGD o miejscu ich archiwizacji, </w:t>
      </w:r>
      <w:r w:rsidR="00793BCF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a w przypadku jego zmiany do </w:t>
      </w:r>
      <w:r w:rsidR="007105A3" w:rsidRPr="00955CAE">
        <w:rPr>
          <w:rFonts w:ascii="Times New Roman" w:hAnsi="Times New Roman" w:cs="Times New Roman"/>
          <w:sz w:val="24"/>
          <w:szCs w:val="24"/>
        </w:rPr>
        <w:t xml:space="preserve">niezwłocznie poinformowania LGD </w:t>
      </w:r>
      <w:r w:rsidRPr="00955CAE">
        <w:rPr>
          <w:rFonts w:ascii="Times New Roman" w:hAnsi="Times New Roman" w:cs="Times New Roman"/>
          <w:sz w:val="24"/>
          <w:szCs w:val="24"/>
        </w:rPr>
        <w:t>o tym fakcie drogą poczty</w:t>
      </w:r>
      <w:r w:rsidR="0016000F" w:rsidRPr="00955CAE">
        <w:rPr>
          <w:rFonts w:ascii="Times New Roman" w:hAnsi="Times New Roman" w:cs="Times New Roman"/>
          <w:sz w:val="24"/>
          <w:szCs w:val="24"/>
        </w:rPr>
        <w:t xml:space="preserve"> elektronicznej za potwierdzeniem odbioru a także drogą poczty tradycyjnej</w:t>
      </w:r>
      <w:r w:rsidRPr="00955CAE">
        <w:rPr>
          <w:rFonts w:ascii="Times New Roman" w:hAnsi="Times New Roman" w:cs="Times New Roman"/>
          <w:sz w:val="24"/>
          <w:szCs w:val="24"/>
        </w:rPr>
        <w:t xml:space="preserve"> wskazując nowe miejsce archiwizacji dokumentów;</w:t>
      </w:r>
    </w:p>
    <w:p w:rsidR="005C48CC" w:rsidRPr="00955CAE" w:rsidRDefault="005C48CC" w:rsidP="005626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niezwłocznego poinformowania LGD o prawomocnym orzeczeniu sądu o zakazie dostępu do środków publicznych, o których mowa w art. 5 ust. 3 pkt 4 ustawy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o finansach publicznych, wydanym w stosunku do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po zawarciu Umowy;</w:t>
      </w:r>
    </w:p>
    <w:p w:rsidR="005C48CC" w:rsidRPr="00955CAE" w:rsidRDefault="005C48CC" w:rsidP="00721795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nieprzenoszenia, bez uprzedniej zgody LGD, na inny podmiot praw i obowiązków wynikających z Umowy w okresie realizacji grantu oraz okresie </w:t>
      </w:r>
      <w:r w:rsidR="003F3B85" w:rsidRPr="00955CAE">
        <w:rPr>
          <w:rFonts w:ascii="Times New Roman" w:hAnsi="Times New Roman" w:cs="Times New Roman"/>
          <w:sz w:val="24"/>
          <w:szCs w:val="24"/>
        </w:rPr>
        <w:t>5 lat od dnia płatności końcowej projektu grantowego na rzecz LGD</w:t>
      </w:r>
      <w:r w:rsidR="00721795" w:rsidRPr="00955CAE">
        <w:rPr>
          <w:rFonts w:ascii="Times New Roman" w:hAnsi="Times New Roman" w:cs="Times New Roman"/>
          <w:sz w:val="24"/>
          <w:szCs w:val="24"/>
        </w:rPr>
        <w:t xml:space="preserve">, </w:t>
      </w:r>
      <w:r w:rsidRPr="00955CAE">
        <w:rPr>
          <w:rFonts w:ascii="Times New Roman" w:hAnsi="Times New Roman" w:cs="Times New Roman"/>
          <w:sz w:val="24"/>
          <w:szCs w:val="24"/>
        </w:rPr>
        <w:t>w ramach którego grant jest realizowany</w:t>
      </w:r>
      <w:r w:rsidR="00C62B7E" w:rsidRPr="00955CAE">
        <w:rPr>
          <w:rFonts w:ascii="Times New Roman" w:hAnsi="Times New Roman" w:cs="Times New Roman"/>
          <w:sz w:val="24"/>
          <w:szCs w:val="24"/>
        </w:rPr>
        <w:t>;</w:t>
      </w:r>
    </w:p>
    <w:p w:rsidR="005C48CC" w:rsidRPr="00955CAE" w:rsidRDefault="005C48CC" w:rsidP="005626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prowadzenia oddzielnego systemu rachunkowości albo korzystania z odpowiedniego kodu rachunkowego;</w:t>
      </w:r>
    </w:p>
    <w:p w:rsidR="005C48CC" w:rsidRPr="00955CAE" w:rsidRDefault="005C48CC" w:rsidP="005626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informowania i rozpowszechniania informacji o pomocy otrzymanej z EFRROW, zgodnie z przepisami Załącznika III do rozporządzenia nr 808/2014 opisanymi </w:t>
      </w:r>
      <w:r w:rsidR="00721795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>w Księdze wizualizacji znaku Programu Roz</w:t>
      </w:r>
      <w:r w:rsidR="002E3CE4" w:rsidRPr="00955CAE">
        <w:rPr>
          <w:rFonts w:ascii="Times New Roman" w:hAnsi="Times New Roman" w:cs="Times New Roman"/>
          <w:sz w:val="24"/>
          <w:szCs w:val="24"/>
        </w:rPr>
        <w:t>woju Obszarów Wiejskich na lata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2014-2020, opublikowanej na stronie internetowej Ministerstwa Rolnictwa </w:t>
      </w:r>
      <w:r w:rsidR="00AE5345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i Rozwoju Wsi, w trakcie realizacji projektu grantowego, w terminie od dnia zawarcia Umowy; </w:t>
      </w:r>
    </w:p>
    <w:p w:rsidR="005C48CC" w:rsidRPr="00955CAE" w:rsidRDefault="005C48CC" w:rsidP="00A0538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stosowania wytycznych LGD odnośnie oznakowania i promowania grantu,</w:t>
      </w:r>
      <w:r w:rsidRPr="00955CAE">
        <w:rPr>
          <w:rFonts w:ascii="Times New Roman" w:hAnsi="Times New Roman" w:cs="Times New Roman"/>
          <w:sz w:val="24"/>
          <w:szCs w:val="24"/>
        </w:rPr>
        <w:t xml:space="preserve"> zamieszczonych na </w:t>
      </w:r>
      <w:r w:rsidR="006578F1" w:rsidRPr="00955CAE">
        <w:rPr>
          <w:rFonts w:ascii="Times New Roman" w:hAnsi="Times New Roman" w:cs="Times New Roman"/>
          <w:sz w:val="24"/>
          <w:szCs w:val="24"/>
        </w:rPr>
        <w:t>jej</w:t>
      </w:r>
      <w:r w:rsidRPr="00955CAE">
        <w:rPr>
          <w:rFonts w:ascii="Times New Roman" w:hAnsi="Times New Roman" w:cs="Times New Roman"/>
          <w:sz w:val="24"/>
          <w:szCs w:val="24"/>
        </w:rPr>
        <w:t xml:space="preserve"> stronie internetowej</w:t>
      </w:r>
      <w:r w:rsidR="00AA7908">
        <w:rPr>
          <w:rFonts w:ascii="Times New Roman" w:hAnsi="Times New Roman" w:cs="Times New Roman"/>
          <w:sz w:val="24"/>
          <w:szCs w:val="24"/>
        </w:rPr>
        <w:t xml:space="preserve"> www.zapilicze</w:t>
      </w:r>
      <w:r w:rsidR="0068361A" w:rsidRPr="00955CAE">
        <w:rPr>
          <w:rFonts w:ascii="Times New Roman" w:hAnsi="Times New Roman" w:cs="Times New Roman"/>
          <w:sz w:val="24"/>
          <w:szCs w:val="24"/>
        </w:rPr>
        <w:t>.pl</w:t>
      </w:r>
      <w:r w:rsidRPr="00955CAE">
        <w:rPr>
          <w:rFonts w:ascii="Times New Roman" w:hAnsi="Times New Roman" w:cs="Times New Roman"/>
          <w:sz w:val="24"/>
          <w:szCs w:val="24"/>
        </w:rPr>
        <w:t xml:space="preserve">,  w trakcie realizacji projektu grantowego, w terminie od dnia zawarcia Umowy, </w:t>
      </w:r>
      <w:r w:rsidR="00A05382" w:rsidRPr="00955CAE">
        <w:rPr>
          <w:rFonts w:ascii="Times New Roman" w:hAnsi="Times New Roman" w:cs="Times New Roman"/>
          <w:sz w:val="24"/>
          <w:szCs w:val="24"/>
        </w:rPr>
        <w:t>w zakresie i</w:t>
      </w:r>
      <w:r w:rsidRPr="00955CAE">
        <w:rPr>
          <w:rFonts w:ascii="Times New Roman" w:hAnsi="Times New Roman"/>
          <w:sz w:val="24"/>
          <w:szCs w:val="24"/>
        </w:rPr>
        <w:t>nformowania i rozpowszechniania informacji o pomocy o</w:t>
      </w:r>
      <w:r w:rsidR="002E3CE4" w:rsidRPr="00955CAE">
        <w:rPr>
          <w:rFonts w:ascii="Times New Roman" w:hAnsi="Times New Roman"/>
          <w:sz w:val="24"/>
          <w:szCs w:val="24"/>
        </w:rPr>
        <w:t>trzymanej za pośrednictwem  LGD</w:t>
      </w:r>
      <w:r w:rsidR="002E3CE4" w:rsidRPr="00955CAE">
        <w:rPr>
          <w:rFonts w:ascii="Times New Roman" w:hAnsi="Times New Roman"/>
          <w:sz w:val="24"/>
          <w:szCs w:val="24"/>
        </w:rPr>
        <w:br/>
      </w:r>
      <w:r w:rsidRPr="00955CAE">
        <w:rPr>
          <w:rFonts w:ascii="Times New Roman" w:hAnsi="Times New Roman"/>
          <w:sz w:val="24"/>
          <w:szCs w:val="24"/>
        </w:rPr>
        <w:t xml:space="preserve">w ramach </w:t>
      </w:r>
      <w:r w:rsidR="00EC770C" w:rsidRPr="00955CAE">
        <w:rPr>
          <w:rFonts w:ascii="Times New Roman" w:hAnsi="Times New Roman"/>
          <w:sz w:val="24"/>
          <w:szCs w:val="24"/>
        </w:rPr>
        <w:t>pod</w:t>
      </w:r>
      <w:r w:rsidRPr="00955CAE">
        <w:rPr>
          <w:rFonts w:ascii="Times New Roman" w:hAnsi="Times New Roman"/>
          <w:sz w:val="24"/>
          <w:szCs w:val="24"/>
        </w:rPr>
        <w:t xml:space="preserve">działania 19.2 „Wsparcie na wdrażanie operacji w ramach strategii rozwoju lokalnego kierowanego przez społeczność”, w tym do zamieszczenia </w:t>
      </w:r>
      <w:r w:rsidRPr="00955CAE">
        <w:rPr>
          <w:rFonts w:ascii="Times New Roman" w:hAnsi="Times New Roman"/>
          <w:sz w:val="24"/>
          <w:szCs w:val="24"/>
        </w:rPr>
        <w:lastRenderedPageBreak/>
        <w:t>logotypu LGD w ramach podejmowanych działań informacyjnych i promocyjnych dotyczących realizacji grantu, zgodnie z zapisami Księgi Wizualizacji znaku PROW na lata 2014-2020;</w:t>
      </w:r>
    </w:p>
    <w:p w:rsidR="005C48CC" w:rsidRPr="00955CAE" w:rsidRDefault="005C48CC" w:rsidP="0056269E">
      <w:pPr>
        <w:pStyle w:val="Akapitzlist"/>
        <w:numPr>
          <w:ilvl w:val="0"/>
          <w:numId w:val="23"/>
        </w:numPr>
        <w:tabs>
          <w:tab w:val="left" w:pos="3850"/>
        </w:tabs>
        <w:suppressAutoHyphens w:val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przekazywania i udostępniania LGD oraz innym uprawnionym podmiotom danych związanych z grantem, w terminie i trybie wynikającym z wezwania do przekazania tych danych;</w:t>
      </w:r>
    </w:p>
    <w:p w:rsidR="005C48CC" w:rsidRPr="00955CAE" w:rsidRDefault="005C48CC" w:rsidP="0056269E">
      <w:pPr>
        <w:pStyle w:val="Akapitzlist"/>
        <w:numPr>
          <w:ilvl w:val="0"/>
          <w:numId w:val="23"/>
        </w:numPr>
        <w:tabs>
          <w:tab w:val="left" w:pos="3850"/>
        </w:tabs>
        <w:suppressAutoHyphens w:val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przekazywania do LGD drogą poczty </w:t>
      </w:r>
      <w:r w:rsidR="006578F1" w:rsidRPr="00955CAE">
        <w:rPr>
          <w:rFonts w:ascii="Times New Roman" w:hAnsi="Times New Roman" w:cs="Times New Roman"/>
          <w:sz w:val="24"/>
          <w:szCs w:val="24"/>
        </w:rPr>
        <w:t>tradycyjnej</w:t>
      </w:r>
      <w:r w:rsidRPr="00955CAE">
        <w:rPr>
          <w:rFonts w:ascii="Times New Roman" w:hAnsi="Times New Roman" w:cs="Times New Roman"/>
          <w:sz w:val="24"/>
          <w:szCs w:val="24"/>
        </w:rPr>
        <w:t xml:space="preserve">, w terminie 7 dni od dnia ich otrzymania, kopii informacji pokontrolnych oraz zaleceń pokontrolnych lub innych dokumentów spełniających te funkcje, powstałych w toku kontroli prowadzonych przez uprawnione do tego instytucje, inne niż LGD; </w:t>
      </w:r>
    </w:p>
    <w:p w:rsidR="005C48CC" w:rsidRPr="00955CAE" w:rsidRDefault="005C48CC" w:rsidP="00CD2CC6">
      <w:pPr>
        <w:pStyle w:val="Akapitzlist"/>
        <w:numPr>
          <w:ilvl w:val="0"/>
          <w:numId w:val="23"/>
        </w:numPr>
        <w:tabs>
          <w:tab w:val="left" w:pos="3850"/>
        </w:tabs>
        <w:suppressAutoHyphens w:val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sporządzania i przekazywania LGD </w:t>
      </w:r>
      <w:r w:rsidR="00580567" w:rsidRPr="00955CAE">
        <w:rPr>
          <w:rFonts w:ascii="Times New Roman" w:hAnsi="Times New Roman" w:cs="Times New Roman"/>
          <w:sz w:val="24"/>
          <w:szCs w:val="24"/>
        </w:rPr>
        <w:t xml:space="preserve">osobiście </w:t>
      </w:r>
      <w:r w:rsidR="00CD2CC6" w:rsidRPr="00955CAE">
        <w:rPr>
          <w:rFonts w:ascii="Times New Roman" w:hAnsi="Times New Roman" w:cs="Times New Roman"/>
          <w:sz w:val="24"/>
          <w:szCs w:val="24"/>
        </w:rPr>
        <w:t xml:space="preserve">lub przez osoby upoważnione </w:t>
      </w:r>
      <w:r w:rsidR="00721795" w:rsidRPr="00955CAE">
        <w:rPr>
          <w:rFonts w:ascii="Times New Roman" w:hAnsi="Times New Roman" w:cs="Times New Roman"/>
          <w:sz w:val="24"/>
          <w:szCs w:val="24"/>
        </w:rPr>
        <w:br/>
      </w:r>
      <w:r w:rsidR="00CD2CC6" w:rsidRPr="00955CAE">
        <w:rPr>
          <w:rFonts w:ascii="Times New Roman" w:hAnsi="Times New Roman" w:cs="Times New Roman"/>
          <w:sz w:val="24"/>
          <w:szCs w:val="24"/>
        </w:rPr>
        <w:t xml:space="preserve">do reprezentacji lub przez pełnomocnika </w:t>
      </w:r>
      <w:r w:rsidRPr="00955CAE">
        <w:rPr>
          <w:rFonts w:ascii="Times New Roman" w:hAnsi="Times New Roman" w:cs="Times New Roman"/>
          <w:sz w:val="24"/>
          <w:szCs w:val="24"/>
        </w:rPr>
        <w:t xml:space="preserve">sprawozdania z realizacji </w:t>
      </w:r>
      <w:r w:rsidR="004F29A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="0072179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29A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powierzenie </w:t>
      </w:r>
      <w:r w:rsidRPr="00955CAE">
        <w:rPr>
          <w:rFonts w:ascii="Times New Roman" w:hAnsi="Times New Roman" w:cs="Times New Roman"/>
          <w:sz w:val="24"/>
          <w:szCs w:val="24"/>
        </w:rPr>
        <w:t>grantu wraz z wnioskiem o rozliczenie grantu, w terminie określonym w § 1</w:t>
      </w:r>
      <w:r w:rsidR="00BE6FB0" w:rsidRPr="00955CAE">
        <w:rPr>
          <w:rFonts w:ascii="Times New Roman" w:hAnsi="Times New Roman" w:cs="Times New Roman"/>
          <w:sz w:val="24"/>
          <w:szCs w:val="24"/>
        </w:rPr>
        <w:t>1</w:t>
      </w:r>
      <w:r w:rsidRPr="00955CAE">
        <w:rPr>
          <w:rFonts w:ascii="Times New Roman" w:hAnsi="Times New Roman" w:cs="Times New Roman"/>
          <w:sz w:val="24"/>
          <w:szCs w:val="24"/>
        </w:rPr>
        <w:t xml:space="preserve"> ust. </w:t>
      </w:r>
      <w:r w:rsidR="00022A92" w:rsidRPr="00955CAE">
        <w:rPr>
          <w:rFonts w:ascii="Times New Roman" w:hAnsi="Times New Roman" w:cs="Times New Roman"/>
          <w:sz w:val="24"/>
          <w:szCs w:val="24"/>
        </w:rPr>
        <w:t>2</w:t>
      </w:r>
      <w:r w:rsidR="00472179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955CAE">
        <w:rPr>
          <w:rFonts w:ascii="Times New Roman" w:hAnsi="Times New Roman" w:cs="Times New Roman"/>
          <w:sz w:val="24"/>
          <w:szCs w:val="24"/>
        </w:rPr>
        <w:t>;</w:t>
      </w:r>
    </w:p>
    <w:p w:rsidR="001F1527" w:rsidRPr="00955CAE" w:rsidRDefault="005C48CC" w:rsidP="00904AF5">
      <w:pPr>
        <w:pStyle w:val="Akapitzlist"/>
        <w:numPr>
          <w:ilvl w:val="0"/>
          <w:numId w:val="23"/>
        </w:numPr>
        <w:tabs>
          <w:tab w:val="left" w:pos="3850"/>
        </w:tabs>
        <w:suppressAutoHyphens w:val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sporządzania i przekazywania LGD </w:t>
      </w:r>
      <w:r w:rsidR="00F041D1" w:rsidRPr="00955CAE">
        <w:rPr>
          <w:rFonts w:ascii="Times New Roman" w:hAnsi="Times New Roman" w:cs="Times New Roman"/>
          <w:sz w:val="24"/>
          <w:szCs w:val="24"/>
        </w:rPr>
        <w:t>osobiście</w:t>
      </w:r>
      <w:r w:rsidR="00904AF5" w:rsidRPr="00955CAE">
        <w:rPr>
          <w:rFonts w:ascii="Times New Roman" w:hAnsi="Times New Roman" w:cs="Times New Roman"/>
          <w:sz w:val="24"/>
          <w:szCs w:val="24"/>
        </w:rPr>
        <w:t xml:space="preserve"> lub przez osoby upoważnione </w:t>
      </w:r>
      <w:r w:rsidR="00721795" w:rsidRPr="00955CAE">
        <w:rPr>
          <w:rFonts w:ascii="Times New Roman" w:hAnsi="Times New Roman" w:cs="Times New Roman"/>
          <w:sz w:val="24"/>
          <w:szCs w:val="24"/>
        </w:rPr>
        <w:br/>
      </w:r>
      <w:r w:rsidR="00904AF5" w:rsidRPr="00955CAE">
        <w:rPr>
          <w:rFonts w:ascii="Times New Roman" w:hAnsi="Times New Roman" w:cs="Times New Roman"/>
          <w:sz w:val="24"/>
          <w:szCs w:val="24"/>
        </w:rPr>
        <w:t>do reprezentacji lub przez pełnomocnika</w:t>
      </w:r>
      <w:r w:rsidR="00F041D1" w:rsidRPr="00955CAE">
        <w:rPr>
          <w:rFonts w:ascii="Times New Roman" w:hAnsi="Times New Roman" w:cs="Times New Roman"/>
          <w:sz w:val="24"/>
          <w:szCs w:val="24"/>
        </w:rPr>
        <w:t xml:space="preserve"> lub </w:t>
      </w:r>
      <w:r w:rsidRPr="00955CAE">
        <w:rPr>
          <w:rFonts w:ascii="Times New Roman" w:hAnsi="Times New Roman" w:cs="Times New Roman"/>
          <w:sz w:val="24"/>
          <w:szCs w:val="24"/>
        </w:rPr>
        <w:t>drogą poczty tradycyjnej</w:t>
      </w:r>
      <w:r w:rsidR="00625DAF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Pr="00955CAE">
        <w:rPr>
          <w:rFonts w:ascii="Times New Roman" w:hAnsi="Times New Roman" w:cs="Times New Roman"/>
          <w:sz w:val="24"/>
          <w:szCs w:val="24"/>
        </w:rPr>
        <w:t>ankiety monitorującej postęp realizacji LSR terminie 3 miesięcy/ roku czasu</w:t>
      </w:r>
      <w:r w:rsidRPr="00955CA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955CAE">
        <w:rPr>
          <w:rFonts w:ascii="Times New Roman" w:hAnsi="Times New Roman" w:cs="Times New Roman"/>
          <w:sz w:val="24"/>
          <w:szCs w:val="24"/>
        </w:rPr>
        <w:t xml:space="preserve"> od zakończenia realizacji grantu;</w:t>
      </w:r>
    </w:p>
    <w:p w:rsidR="00EC770C" w:rsidRPr="00955CAE" w:rsidRDefault="005C48CC" w:rsidP="0056269E">
      <w:pPr>
        <w:pStyle w:val="Akapitzlist"/>
        <w:numPr>
          <w:ilvl w:val="0"/>
          <w:numId w:val="23"/>
        </w:numPr>
        <w:tabs>
          <w:tab w:val="left" w:pos="3850"/>
        </w:tabs>
        <w:suppressAutoHyphens w:val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przedstawienia wraz z wnioskiem o rozliczenie grantu dokumentów potwierdzających osiągnięcie celu i wskaźników jego realizacji określonych w § 3 ust. 3</w:t>
      </w:r>
      <w:r w:rsidR="00472179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EC77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578F1" w:rsidRPr="00955CAE" w:rsidRDefault="00444338" w:rsidP="002F6871">
      <w:pPr>
        <w:pStyle w:val="Akapitzlist"/>
        <w:numPr>
          <w:ilvl w:val="0"/>
          <w:numId w:val="23"/>
        </w:numPr>
        <w:tabs>
          <w:tab w:val="left" w:pos="3850"/>
        </w:tabs>
        <w:suppressAutoHyphens w:val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realizacji zaleceń pokontrolnych wydanych przez LGD </w:t>
      </w:r>
      <w:r w:rsidR="002F6871" w:rsidRPr="00955CAE">
        <w:rPr>
          <w:rFonts w:ascii="Times New Roman" w:hAnsi="Times New Roman" w:cs="Times New Roman"/>
          <w:sz w:val="24"/>
          <w:szCs w:val="24"/>
        </w:rPr>
        <w:t>lub</w:t>
      </w:r>
      <w:r w:rsidRPr="00955CAE">
        <w:rPr>
          <w:rFonts w:ascii="Times New Roman" w:hAnsi="Times New Roman" w:cs="Times New Roman"/>
          <w:sz w:val="24"/>
          <w:szCs w:val="24"/>
        </w:rPr>
        <w:t xml:space="preserve"> inne uprawnione do tego podmioty</w:t>
      </w:r>
      <w:r w:rsidR="00E52ADB" w:rsidRPr="00955CAE">
        <w:rPr>
          <w:rFonts w:ascii="Times New Roman" w:hAnsi="Times New Roman" w:cs="Times New Roman"/>
          <w:sz w:val="24"/>
          <w:szCs w:val="24"/>
        </w:rPr>
        <w:t>;</w:t>
      </w:r>
    </w:p>
    <w:p w:rsidR="00E52ADB" w:rsidRPr="00955CAE" w:rsidRDefault="00E52ADB" w:rsidP="00D12F0D">
      <w:pPr>
        <w:pStyle w:val="Akapitzlist"/>
        <w:numPr>
          <w:ilvl w:val="0"/>
          <w:numId w:val="23"/>
        </w:numPr>
        <w:tabs>
          <w:tab w:val="left" w:pos="3850"/>
        </w:tabs>
        <w:suppressAutoHyphens w:val="0"/>
        <w:spacing w:after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ponoszeni</w:t>
      </w:r>
      <w:r w:rsidR="00A7169D" w:rsidRPr="00955CAE">
        <w:rPr>
          <w:rFonts w:ascii="Times New Roman" w:hAnsi="Times New Roman" w:cs="Times New Roman"/>
          <w:sz w:val="24"/>
          <w:szCs w:val="24"/>
        </w:rPr>
        <w:t>a</w:t>
      </w:r>
      <w:r w:rsidRPr="00955CAE">
        <w:rPr>
          <w:rFonts w:ascii="Times New Roman" w:hAnsi="Times New Roman" w:cs="Times New Roman"/>
          <w:sz w:val="24"/>
          <w:szCs w:val="24"/>
        </w:rPr>
        <w:t xml:space="preserve"> kosztów zadań ujętych w zestawieniu rzeczowo-finansowym </w:t>
      </w:r>
      <w:r w:rsidR="009F4966" w:rsidRPr="00955CAE">
        <w:rPr>
          <w:rFonts w:ascii="Times New Roman" w:hAnsi="Times New Roman" w:cs="Times New Roman"/>
          <w:sz w:val="24"/>
          <w:szCs w:val="24"/>
        </w:rPr>
        <w:t>realizacji grantu</w:t>
      </w:r>
      <w:r w:rsidRPr="00955CAE">
        <w:rPr>
          <w:rFonts w:ascii="Times New Roman" w:hAnsi="Times New Roman" w:cs="Times New Roman"/>
          <w:sz w:val="24"/>
          <w:szCs w:val="24"/>
        </w:rPr>
        <w:t xml:space="preserve"> w wyniku wyboru wykonawców poszczególnych zadań z zachowaniem konkurencyjnego trybu ich wyboru zgodnie z przepisami  § 8 ust. 1-</w:t>
      </w:r>
      <w:r w:rsidR="00D12F0D" w:rsidRPr="00955CAE">
        <w:rPr>
          <w:rFonts w:ascii="Times New Roman" w:hAnsi="Times New Roman" w:cs="Times New Roman"/>
          <w:sz w:val="24"/>
          <w:szCs w:val="24"/>
        </w:rPr>
        <w:t>4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:rsidR="008F64D9" w:rsidRPr="00955CAE" w:rsidRDefault="00113FFB" w:rsidP="0056269E">
      <w:pPr>
        <w:keepNext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LGD informuje </w:t>
      </w: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drogą poczty </w:t>
      </w:r>
      <w:r w:rsidR="001F152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 za potwierdzeniem odbioru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o dacie rozpoczęcia okresu</w:t>
      </w:r>
      <w:r w:rsidR="001F152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trwałości projektu grantowego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 niezwłocznie po otrzymaniu płatności końcowej projektu grantowego</w:t>
      </w:r>
      <w:r w:rsidR="001F152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64D9" w:rsidRPr="00955CAE" w:rsidRDefault="00B46994" w:rsidP="0056269E">
      <w:pPr>
        <w:keepNext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hAnsi="Times New Roman" w:cs="Times New Roman"/>
          <w:sz w:val="24"/>
          <w:szCs w:val="24"/>
        </w:rPr>
        <w:t>LGD nie ponosi odpowiedzialności wobec osób trzeci</w:t>
      </w:r>
      <w:r w:rsidR="002E3CE4" w:rsidRPr="00955CAE">
        <w:rPr>
          <w:rFonts w:ascii="Times New Roman" w:hAnsi="Times New Roman" w:cs="Times New Roman"/>
          <w:sz w:val="24"/>
          <w:szCs w:val="24"/>
        </w:rPr>
        <w:t>ch za szkody powstałe w związku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z realizacją </w:t>
      </w:r>
      <w:r w:rsidR="00F729BF" w:rsidRPr="00955CAE">
        <w:rPr>
          <w:rFonts w:ascii="Times New Roman" w:hAnsi="Times New Roman" w:cs="Times New Roman"/>
          <w:sz w:val="24"/>
          <w:szCs w:val="24"/>
        </w:rPr>
        <w:t>grantu</w:t>
      </w:r>
      <w:r w:rsidR="008F64D9" w:rsidRPr="00955CAE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="008F64D9"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4D9" w:rsidRPr="00955CAE" w:rsidRDefault="00F729BF" w:rsidP="0056269E">
      <w:pPr>
        <w:keepNext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Ewentualne zmiany przepisów prawa mogą skutkować koniecznością realizacji dodatkowych obowiązków przez </w:t>
      </w:r>
      <w:proofErr w:type="spellStart"/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grantobiorcę</w:t>
      </w:r>
      <w:proofErr w:type="spellEnd"/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8F64D9" w:rsidRPr="00955CAE" w:rsidRDefault="00F729BF" w:rsidP="0056269E">
      <w:pPr>
        <w:keepNext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LGD nie ponosi odpowiedzialności za ewentualne zmiany warunków wykonywania przedmiotu Umowy w trakcie jej realizacji w związku z okolicznościami, o których mowa w ust. </w:t>
      </w:r>
      <w:r w:rsidR="008F64D9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1F1527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Umowy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AE5345" w:rsidRPr="00955CAE" w:rsidRDefault="00AE5345" w:rsidP="008425E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5E7" w:rsidRPr="00955CAE" w:rsidRDefault="008425E7" w:rsidP="008425E7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8425E7" w:rsidRPr="00955CAE" w:rsidRDefault="00F90F08" w:rsidP="008425E7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Zachowanie zasad konkurencyjnego wyboru wykonawców</w:t>
      </w:r>
    </w:p>
    <w:p w:rsidR="00B53B67" w:rsidRPr="00955CAE" w:rsidRDefault="00391594" w:rsidP="00F3720C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art. 43 a ust.</w:t>
      </w:r>
      <w:r w:rsidR="00F372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5 pkt. 4 ustawy z dnia 15 gr</w:t>
      </w:r>
      <w:r w:rsidR="00F372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udnia 2016 r.</w:t>
      </w:r>
      <w:r w:rsidR="00566ED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ustawy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wspieraniu rozwoju obszarów wiejskich z udziałem środków Europejskiego  Funduszu Rolnego na rzecz  Rozwoju Obszarów Wiejskich w ramach Programu  Rozwoju Obszarów Wiejskich na lata 2014-2020 oraz niektórych innych ustaw w przypadku powierzenia </w:t>
      </w: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grantu, jak również z §</w:t>
      </w:r>
      <w:r w:rsidR="00924B7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 ust. 2 </w:t>
      </w:r>
      <w:r w:rsidR="00F372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924B7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LSR w przypadku projektu</w:t>
      </w:r>
      <w:r w:rsidR="00F372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B7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grantowego, zachowanie konkurencyjnego trybu wyboru wykonawców poszczególnych z</w:t>
      </w:r>
      <w:r w:rsidR="00F372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adań ujętych w zestawieniu rzecz</w:t>
      </w:r>
      <w:r w:rsidR="00924B7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owo-finansowym operacji, nie stosuje się. Oznacza to, że ponoszone przez </w:t>
      </w:r>
      <w:proofErr w:type="spellStart"/>
      <w:r w:rsidR="00924B7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924B7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wydatki w zakresie danego zadania ujętego w z</w:t>
      </w:r>
      <w:r w:rsidR="00D0459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estawieniu rzeczowo-finansowym </w:t>
      </w:r>
      <w:r w:rsidR="00924B7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operacji muszą być racjonalne i uzasadnione, całościowo skorelowane z koniecznością osiągnięcia celu przedsięwzięcia.</w:t>
      </w:r>
    </w:p>
    <w:p w:rsidR="002C67AB" w:rsidRPr="00955CAE" w:rsidRDefault="00924B7F" w:rsidP="00721795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Brak konieczności formalnego stosowania się do przepisów</w:t>
      </w:r>
      <w:r w:rsidR="00F372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 Ministra Rolnictwa i Rozwoju Wsi z dnia 13 stycznia 2017 r. w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szczegółowych warunków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372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i trybu konkurencyjnego wyboru wykonawców zadań ujętyc</w:t>
      </w:r>
      <w:r w:rsidR="00D0459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F372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zestawieniu rzeczowo-finansowym operacji i warunków dokonywania zmniejszeń kwot pomocy oraz pomocy technicznej nie zwalnia </w:t>
      </w:r>
      <w:proofErr w:type="spellStart"/>
      <w:r w:rsidR="0072179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72179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2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 wyboru ofert dostawców/wykonawców w sposób transparentny</w:t>
      </w:r>
      <w:r w:rsidR="00D0459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2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i najb</w:t>
      </w:r>
      <w:r w:rsidR="00D0459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ar</w:t>
      </w:r>
      <w:r w:rsidR="00F372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r w:rsidR="00D0459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372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ej korzystny (cena, jakość, czas realizacji) spośród dostępnych ofert</w:t>
      </w:r>
      <w:r w:rsidR="0072179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372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179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szczególności przy zakupach powyżej 1</w:t>
      </w:r>
      <w:r w:rsidR="00BA7DF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BA7DF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02691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="00B2377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6D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ma obowiązek przedłożyć</w:t>
      </w:r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3 oferty o</w:t>
      </w:r>
      <w:r w:rsidR="00D0459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niepowiązanych z </w:t>
      </w:r>
      <w:r w:rsidR="0072179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nim</w:t>
      </w:r>
      <w:r w:rsidR="00D0459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dostawców/wykonawców</w:t>
      </w:r>
      <w:r w:rsidR="00B2377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ile na lokalnym rynku  można znaleźć taką ilość usługodawców zamówienia</w:t>
      </w:r>
      <w:r w:rsidR="00B2377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67AB" w:rsidRPr="00955CAE" w:rsidRDefault="002C67AB" w:rsidP="0056269E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musi każdorazowo opierać się na przejrzystych, jasno sformułowanych kryteriach wyboru, w których cena jest jedną ze składowych oceny.</w:t>
      </w:r>
    </w:p>
    <w:p w:rsidR="008425E7" w:rsidRPr="00955CAE" w:rsidRDefault="000763F2" w:rsidP="0056269E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8425E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425E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8425E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każdorazowo </w:t>
      </w:r>
      <w:r w:rsidR="008425E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spoczywa obowiązek udowodnienia, że wymogi określone </w:t>
      </w:r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zasadą konkurencyjności zostały zachowane.  W</w:t>
      </w:r>
      <w:r w:rsidR="008425E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zakresie</w:t>
      </w:r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on</w:t>
      </w:r>
      <w:r w:rsidR="008425E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425E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obowiązany </w:t>
      </w:r>
      <w:r w:rsidR="0072179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25E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do gromadzenia</w:t>
      </w:r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uzasadnień oraz przedstawienia ich LGD </w:t>
      </w:r>
      <w:r w:rsidR="008425E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innym podmiotom uprawnionym do kontroli </w:t>
      </w:r>
      <w:r w:rsidR="008425E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odrębnych przepisów. </w:t>
      </w:r>
    </w:p>
    <w:p w:rsidR="009E00C8" w:rsidRPr="00955CAE" w:rsidRDefault="009E00C8" w:rsidP="0056269E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</w:t>
      </w: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przeprowadzić procedurę zamówień publicznych zgodnie z odrębnymi przepisami</w:t>
      </w:r>
      <w:r w:rsidR="00F7303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przekłada całą dokumentację z </w:t>
      </w:r>
      <w:r w:rsidR="00F7303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jej przebiegu, pomijając jednocześnie uproszczoną formę wyłaniania dostawcy/wykonawcy poprzez przedłożenie konkurencyjnych ofert.</w:t>
      </w:r>
    </w:p>
    <w:p w:rsidR="00867B8C" w:rsidRPr="00955CAE" w:rsidRDefault="00867B8C" w:rsidP="00AE534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1902" w:rsidRPr="00955CAE" w:rsidRDefault="00FA1902" w:rsidP="00FA1902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FA1902" w:rsidRPr="00955CAE" w:rsidRDefault="00F90F08" w:rsidP="00FA1902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informacji i promocji</w:t>
      </w:r>
    </w:p>
    <w:p w:rsidR="00FA1902" w:rsidRPr="00955CAE" w:rsidRDefault="00FA1902" w:rsidP="0056269E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zapoznał się z zasadami </w:t>
      </w:r>
      <w:r w:rsidR="0068560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informacji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promocji oraz zobowiązuje się do przestrzegania </w:t>
      </w:r>
      <w:r w:rsidR="001327B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reguł.</w:t>
      </w:r>
    </w:p>
    <w:p w:rsidR="00C85916" w:rsidRPr="00955CAE" w:rsidRDefault="00C85916" w:rsidP="002D40CC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informowania i rozpowszechniania informacji </w:t>
      </w:r>
      <w:r w:rsidR="00AE534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pomocy otrzymanej z EFRROW, zgodnie z przepisami Załącznika III do rozporządzenia nr 808/2014 opisanymi w Księdze wizualizacji znaku Programu Rozwoju Obszarów Wiejskich na lata 2014-2020, opublikowanej na stronie internetowej Ministerstwa Rolnictwa i Rozwoju Wsi, </w:t>
      </w:r>
      <w:r w:rsidR="00C20C0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projektu grantowego,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od dnia zawarcia Umowy</w:t>
      </w:r>
      <w:r w:rsidR="002D40C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3D31" w:rsidRPr="00955CAE" w:rsidRDefault="00EF3D31" w:rsidP="002D40CC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</w:t>
      </w:r>
      <w:r w:rsidRPr="00955CAE">
        <w:rPr>
          <w:rFonts w:ascii="Times New Roman" w:hAnsi="Times New Roman" w:cs="Times New Roman"/>
          <w:sz w:val="24"/>
          <w:szCs w:val="24"/>
        </w:rPr>
        <w:t>stosowania wytycznych LGD odnośnie oznakowania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i promowania grantu, zamieszczonych na </w:t>
      </w:r>
      <w:r w:rsidR="00E12DB1" w:rsidRPr="00955CAE">
        <w:rPr>
          <w:rFonts w:ascii="Times New Roman" w:hAnsi="Times New Roman" w:cs="Times New Roman"/>
          <w:sz w:val="24"/>
          <w:szCs w:val="24"/>
        </w:rPr>
        <w:t>jej</w:t>
      </w:r>
      <w:r w:rsidRPr="00955CAE">
        <w:rPr>
          <w:rFonts w:ascii="Times New Roman" w:hAnsi="Times New Roman" w:cs="Times New Roman"/>
          <w:sz w:val="24"/>
          <w:szCs w:val="24"/>
        </w:rPr>
        <w:t xml:space="preserve"> stronie internetowej</w:t>
      </w:r>
      <w:r w:rsidR="00AA7908">
        <w:rPr>
          <w:rFonts w:ascii="Times New Roman" w:hAnsi="Times New Roman" w:cs="Times New Roman"/>
          <w:sz w:val="24"/>
          <w:szCs w:val="24"/>
        </w:rPr>
        <w:t xml:space="preserve"> www.zapilicze</w:t>
      </w:r>
      <w:r w:rsidR="002D40CC" w:rsidRPr="00955CAE">
        <w:rPr>
          <w:rFonts w:ascii="Times New Roman" w:hAnsi="Times New Roman" w:cs="Times New Roman"/>
          <w:sz w:val="24"/>
          <w:szCs w:val="24"/>
        </w:rPr>
        <w:t>.pl</w:t>
      </w:r>
      <w:r w:rsidR="002E3CE4" w:rsidRPr="00955CAE">
        <w:rPr>
          <w:rFonts w:ascii="Times New Roman" w:hAnsi="Times New Roman" w:cs="Times New Roman"/>
          <w:sz w:val="24"/>
          <w:szCs w:val="24"/>
        </w:rPr>
        <w:t>,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="00C20C02" w:rsidRPr="00955CAE">
        <w:rPr>
          <w:rFonts w:ascii="Times New Roman" w:hAnsi="Times New Roman" w:cs="Times New Roman"/>
          <w:sz w:val="24"/>
          <w:szCs w:val="24"/>
        </w:rPr>
        <w:t xml:space="preserve">w trakcie realizacji projektu grantowego </w:t>
      </w:r>
      <w:r w:rsidR="00C85916" w:rsidRPr="00955CAE">
        <w:rPr>
          <w:rFonts w:ascii="Times New Roman" w:hAnsi="Times New Roman" w:cs="Times New Roman"/>
          <w:sz w:val="24"/>
          <w:szCs w:val="24"/>
        </w:rPr>
        <w:t xml:space="preserve">w terminie od dnia zawarcia Umowy, </w:t>
      </w:r>
      <w:r w:rsidR="002D40CC" w:rsidRPr="00955CAE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955CAE">
        <w:rPr>
          <w:rFonts w:ascii="Times New Roman" w:hAnsi="Times New Roman"/>
          <w:sz w:val="24"/>
          <w:szCs w:val="24"/>
        </w:rPr>
        <w:t xml:space="preserve">informowania i rozpowszechniania informacji o pomocy otrzymanej za pośrednictwem  LGD w ramach </w:t>
      </w:r>
      <w:r w:rsidR="00FB0DD1" w:rsidRPr="00955CAE">
        <w:rPr>
          <w:rFonts w:ascii="Times New Roman" w:hAnsi="Times New Roman"/>
          <w:sz w:val="24"/>
          <w:szCs w:val="24"/>
        </w:rPr>
        <w:t>pod</w:t>
      </w:r>
      <w:r w:rsidRPr="00955CAE">
        <w:rPr>
          <w:rFonts w:ascii="Times New Roman" w:hAnsi="Times New Roman"/>
          <w:sz w:val="24"/>
          <w:szCs w:val="24"/>
        </w:rPr>
        <w:t xml:space="preserve">działania 19.2 „Wsparcie na wdrażanie operacji w ramach strategii rozwoju lokalnego kierowanego przez społeczność”, w tym do zamieszczenia logotypu </w:t>
      </w:r>
      <w:r w:rsidR="00C85916" w:rsidRPr="00955CAE">
        <w:rPr>
          <w:rFonts w:ascii="Times New Roman" w:hAnsi="Times New Roman"/>
          <w:sz w:val="24"/>
          <w:szCs w:val="24"/>
        </w:rPr>
        <w:t>LGD</w:t>
      </w:r>
      <w:r w:rsidRPr="00955CAE">
        <w:rPr>
          <w:rFonts w:ascii="Times New Roman" w:hAnsi="Times New Roman"/>
          <w:sz w:val="24"/>
          <w:szCs w:val="24"/>
        </w:rPr>
        <w:t xml:space="preserve"> w ramach podejmowanych działań informacyjnych i promocyjnych dotyczących realizacji grantu, zgodnie z zapisami Księgi Wizualizacji znaku PROW na lata 2014-2020.</w:t>
      </w:r>
    </w:p>
    <w:p w:rsidR="00FA1902" w:rsidRPr="00955CAE" w:rsidRDefault="00FA1902" w:rsidP="00241F9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realizacji </w:t>
      </w:r>
      <w:r w:rsidR="0078531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grantowego </w:t>
      </w:r>
      <w:proofErr w:type="spellStart"/>
      <w:r w:rsidR="001327B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F9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obowiązek informować opinię publiczną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78531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otrzymanej za pośrednictwem LGD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m.in. przez: </w:t>
      </w:r>
    </w:p>
    <w:p w:rsidR="00FA1902" w:rsidRPr="00955CAE" w:rsidRDefault="00FA1902" w:rsidP="0056269E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umieszczenie przynajmniej jednego plakatu o minimalnym rozmiarze A3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informacjami na temat grantu, w tym z informacjami dotyczącymi wsparcia finansowego</w:t>
      </w:r>
      <w:r w:rsidR="0062341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uzyskanego za pośrednictwem LGD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 w miejscu ogólnodostępnym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i łatwo widocznym</w:t>
      </w:r>
      <w:r w:rsidR="001327B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wydarzenia realizowanego w ramach grantu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charakterze promocyjnym; </w:t>
      </w:r>
    </w:p>
    <w:p w:rsidR="00FA1902" w:rsidRPr="00955CAE" w:rsidRDefault="00FA1902" w:rsidP="0056269E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zamieszczenie na stronie internetowej </w:t>
      </w:r>
      <w:proofErr w:type="spellStart"/>
      <w:r w:rsidR="001327B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rantobiorcy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ile taką posiada, krótkiego opisu </w:t>
      </w:r>
      <w:r w:rsidR="001327B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grantowego, a w ramach niego opisu powierzonego grantu, obejmującego cele i wskaźniki </w:t>
      </w:r>
      <w:r w:rsidR="0062341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grantu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podkreślającego </w:t>
      </w:r>
      <w:r w:rsidR="00FA0C4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uzyskane</w:t>
      </w:r>
      <w:r w:rsidR="0062341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LGD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finansowe </w:t>
      </w:r>
      <w:r w:rsidR="00657D7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 EFRROW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A1902" w:rsidRPr="00955CAE" w:rsidRDefault="00FA1902" w:rsidP="0056269E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umieszczenie tablicy informacyjnej, zgodnie </w:t>
      </w:r>
      <w:r w:rsidRPr="00955CAE">
        <w:rPr>
          <w:rFonts w:ascii="Times New Roman" w:eastAsia="SimSun" w:hAnsi="Times New Roman" w:cs="Times New Roman"/>
          <w:sz w:val="24"/>
          <w:szCs w:val="24"/>
          <w:lang w:eastAsia="pl-PL"/>
        </w:rPr>
        <w:t>z warunkami określonymi w Księdze wizualizacji znaku Programu Rozwoju Obszarów Wiejskich na lata 2014-2020</w:t>
      </w:r>
      <w:r w:rsidR="001327BD" w:rsidRPr="00955C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  <w:r w:rsidR="00623418" w:rsidRPr="00955C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oraz wytycznymi LGD </w:t>
      </w:r>
      <w:r w:rsidRPr="00955CAE">
        <w:rPr>
          <w:rFonts w:ascii="Times New Roman" w:eastAsia="SimSun" w:hAnsi="Times New Roman" w:cs="Times New Roman"/>
          <w:sz w:val="24"/>
          <w:szCs w:val="24"/>
          <w:lang w:eastAsia="pl-PL"/>
        </w:rPr>
        <w:t>- w przypadku grantu o charakterze inwestycyjnym.</w:t>
      </w:r>
    </w:p>
    <w:p w:rsidR="00FA1902" w:rsidRPr="00955CAE" w:rsidRDefault="00FA1902" w:rsidP="00B90F9C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informacji i promocji </w:t>
      </w:r>
      <w:r w:rsidR="00FA0C4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EFRROW </w:t>
      </w:r>
      <w:proofErr w:type="spellStart"/>
      <w:r w:rsidR="001327B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0F9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obowiązek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</w:t>
      </w:r>
      <w:r w:rsidR="00B90F9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 wszystkie utwory informacyjno-promocyjne powstałe w trakcie realizacji grantu, w postaci m.in.: materiałów zdjęciowych, materiałów audio-wizualnych i prezentacji dotyczących grantu oraz udziel</w:t>
      </w:r>
      <w:r w:rsidR="00B90F9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nieodpłatnie licencji niewyłącznej, obejmującej prawo do korzystania </w:t>
      </w:r>
      <w:r w:rsidR="00867B8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nich bezterminowo na terytorium Unii Europejskiej w zakresie następujących pól eksploatacji: </w:t>
      </w:r>
    </w:p>
    <w:p w:rsidR="00FA1902" w:rsidRPr="00955CAE" w:rsidRDefault="00FA1902" w:rsidP="00867B8C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utrwalania i zwielokrotniania utworu – wytwarzanie określoną techniką egzemplarzy utworu, w tym techniką drukarską, repro</w:t>
      </w:r>
      <w:r w:rsidR="00867B8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graficzną, zapisu magnetycznego,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techniką cyfrową</w:t>
      </w:r>
      <w:r w:rsidR="0070104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ingerencja w integralność utworu poprzez: modyfikację utworu, kadrowanie, nałożenie dodatkowej grafiki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FA1902" w:rsidRPr="00955CAE" w:rsidRDefault="00FA1902" w:rsidP="0056269E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obrotu oryginałem albo egzemplarzami, na których utwór utrwalono – wprowadzanie do obrotu, użyczenie lub najem oryginału albo egzemplarzy; </w:t>
      </w:r>
    </w:p>
    <w:p w:rsidR="00FA1902" w:rsidRPr="00955CAE" w:rsidRDefault="00FA1902" w:rsidP="0056269E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rozpowszechniania utworu w sposób inny niż określony w pkt. 2 – publiczne wykonanie, wystawienie, wyświetlenie, odtworzenie oraz nadawanie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reemitowanie, a także publiczne udostępnianie utworu w taki sposób, aby każdy mógł mieć do niego dostęp w miejscu i w czasie przez siebie wybranym. </w:t>
      </w:r>
    </w:p>
    <w:p w:rsidR="006E4AC1" w:rsidRPr="00955CAE" w:rsidRDefault="006E4AC1" w:rsidP="006143A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CD4" w:rsidRPr="00955CAE" w:rsidRDefault="00F93CD4" w:rsidP="00F93CD4">
      <w:pPr>
        <w:suppressAutoHyphens/>
        <w:spacing w:after="0"/>
        <w:contextualSpacing/>
        <w:jc w:val="center"/>
        <w:rPr>
          <w:rFonts w:asciiTheme="majorBidi" w:eastAsia="Calibri" w:hAnsiTheme="majorBidi" w:cstheme="majorBidi"/>
          <w:b/>
          <w:sz w:val="24"/>
          <w:szCs w:val="24"/>
          <w:lang w:eastAsia="ar-SA"/>
        </w:rPr>
      </w:pPr>
      <w:r w:rsidRPr="00955CAE">
        <w:rPr>
          <w:rFonts w:asciiTheme="majorBidi" w:eastAsia="Calibri" w:hAnsiTheme="majorBidi" w:cstheme="majorBidi"/>
          <w:b/>
          <w:sz w:val="24"/>
          <w:szCs w:val="24"/>
          <w:lang w:eastAsia="ar-SA"/>
        </w:rPr>
        <w:t>§ 10</w:t>
      </w:r>
    </w:p>
    <w:p w:rsidR="00F93CD4" w:rsidRPr="00955CAE" w:rsidRDefault="00F93CD4" w:rsidP="0028266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55CAE">
        <w:rPr>
          <w:rFonts w:asciiTheme="majorBidi" w:hAnsiTheme="majorBidi" w:cstheme="majorBidi"/>
          <w:b/>
          <w:bCs/>
          <w:sz w:val="24"/>
          <w:szCs w:val="24"/>
        </w:rPr>
        <w:t xml:space="preserve">Zasady przeprowadzania </w:t>
      </w:r>
      <w:r w:rsidR="006E4AC1" w:rsidRPr="00955CAE">
        <w:rPr>
          <w:rFonts w:asciiTheme="majorBidi" w:hAnsiTheme="majorBidi" w:cstheme="majorBidi"/>
          <w:b/>
          <w:bCs/>
          <w:sz w:val="24"/>
          <w:szCs w:val="24"/>
        </w:rPr>
        <w:t xml:space="preserve">monitoringu i </w:t>
      </w:r>
      <w:r w:rsidRPr="00955CAE">
        <w:rPr>
          <w:rFonts w:asciiTheme="majorBidi" w:hAnsiTheme="majorBidi" w:cstheme="majorBidi"/>
          <w:b/>
          <w:bCs/>
          <w:sz w:val="24"/>
          <w:szCs w:val="24"/>
        </w:rPr>
        <w:t>kontroli</w:t>
      </w:r>
      <w:r w:rsidR="006E4AC1" w:rsidRPr="00955CAE">
        <w:rPr>
          <w:rFonts w:asciiTheme="majorBidi" w:hAnsiTheme="majorBidi" w:cstheme="majorBidi"/>
          <w:b/>
          <w:bCs/>
          <w:sz w:val="24"/>
          <w:szCs w:val="24"/>
        </w:rPr>
        <w:t xml:space="preserve"> -</w:t>
      </w:r>
      <w:r w:rsidR="00466ADA" w:rsidRPr="00955CAE">
        <w:rPr>
          <w:rFonts w:asciiTheme="majorBidi" w:hAnsiTheme="majorBidi" w:cstheme="majorBidi"/>
          <w:b/>
          <w:bCs/>
          <w:sz w:val="24"/>
          <w:szCs w:val="24"/>
        </w:rPr>
        <w:t xml:space="preserve"> ocen</w:t>
      </w:r>
      <w:r w:rsidR="006E4AC1" w:rsidRPr="00955CAE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466ADA" w:rsidRPr="00955CAE">
        <w:rPr>
          <w:rFonts w:asciiTheme="majorBidi" w:hAnsiTheme="majorBidi" w:cstheme="majorBidi"/>
          <w:b/>
          <w:bCs/>
          <w:sz w:val="24"/>
          <w:szCs w:val="24"/>
        </w:rPr>
        <w:t xml:space="preserve"> realizacji grantu</w:t>
      </w:r>
    </w:p>
    <w:p w:rsidR="00E55D51" w:rsidRPr="00955CAE" w:rsidRDefault="00E55D51" w:rsidP="0056269E">
      <w:pPr>
        <w:pStyle w:val="Akapitzlist"/>
        <w:numPr>
          <w:ilvl w:val="0"/>
          <w:numId w:val="46"/>
        </w:numPr>
        <w:suppressAutoHyphens w:val="0"/>
        <w:ind w:left="426" w:hanging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55CAE">
        <w:rPr>
          <w:rFonts w:asciiTheme="majorBidi" w:hAnsiTheme="majorBidi" w:cstheme="majorBidi"/>
          <w:sz w:val="24"/>
          <w:szCs w:val="24"/>
        </w:rPr>
        <w:lastRenderedPageBreak/>
        <w:t xml:space="preserve">LGD monitoruje realizację Umowy opierając się na </w:t>
      </w:r>
      <w:r w:rsidR="00B751C3" w:rsidRPr="00955CAE">
        <w:rPr>
          <w:rFonts w:asciiTheme="majorBidi" w:hAnsiTheme="majorBidi" w:cstheme="majorBidi"/>
          <w:sz w:val="24"/>
          <w:szCs w:val="24"/>
        </w:rPr>
        <w:t xml:space="preserve">harmonogramie </w:t>
      </w:r>
      <w:r w:rsidRPr="00955CAE">
        <w:rPr>
          <w:rFonts w:asciiTheme="majorBidi" w:hAnsiTheme="majorBidi" w:cstheme="majorBidi"/>
          <w:sz w:val="24"/>
          <w:szCs w:val="24"/>
        </w:rPr>
        <w:t>realizacji zadań objętych grantem, generowanym na podstawie wniosku o powierzenie grantu</w:t>
      </w:r>
      <w:r w:rsidR="00CC17A5" w:rsidRPr="00955CAE">
        <w:rPr>
          <w:rFonts w:asciiTheme="majorBidi" w:hAnsiTheme="majorBidi" w:cstheme="majorBidi"/>
          <w:sz w:val="24"/>
          <w:szCs w:val="24"/>
        </w:rPr>
        <w:t>.</w:t>
      </w:r>
    </w:p>
    <w:p w:rsidR="00E55D51" w:rsidRPr="00955CAE" w:rsidRDefault="00E55D51" w:rsidP="00D94AB2">
      <w:pPr>
        <w:pStyle w:val="Akapitzlist"/>
        <w:numPr>
          <w:ilvl w:val="0"/>
          <w:numId w:val="46"/>
        </w:numPr>
        <w:suppressAutoHyphens w:val="0"/>
        <w:ind w:left="426" w:hanging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55CAE">
        <w:rPr>
          <w:rFonts w:asciiTheme="majorBidi" w:hAnsiTheme="majorBidi" w:cstheme="majorBidi"/>
          <w:sz w:val="24"/>
          <w:szCs w:val="24"/>
        </w:rPr>
        <w:t xml:space="preserve">W przypadku stwierdzenia niezgodność z realizacją Umowy, LGD wzywa </w:t>
      </w: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grantobiorcę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>, drogą poczty elektronicznej za potwierdzeniem odbioru, do wyjaśnienia zaistniałych rozbieżności w terminie 5 dni od otrzymania niniejszej wiadomości.</w:t>
      </w:r>
    </w:p>
    <w:p w:rsidR="00E55D51" w:rsidRPr="00955CAE" w:rsidRDefault="00E55D51" w:rsidP="00C22C13">
      <w:pPr>
        <w:pStyle w:val="Akapitzlist"/>
        <w:numPr>
          <w:ilvl w:val="0"/>
          <w:numId w:val="46"/>
        </w:numPr>
        <w:suppressAutoHyphens w:val="0"/>
        <w:ind w:left="426" w:hanging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55CAE">
        <w:rPr>
          <w:rFonts w:asciiTheme="majorBidi" w:hAnsiTheme="majorBidi" w:cstheme="majorBidi"/>
          <w:sz w:val="24"/>
          <w:szCs w:val="24"/>
        </w:rPr>
        <w:t>W przypadku</w:t>
      </w:r>
      <w:r w:rsidR="00867B8C" w:rsidRPr="00955CAE">
        <w:rPr>
          <w:rFonts w:asciiTheme="majorBidi" w:hAnsiTheme="majorBidi" w:cstheme="majorBidi"/>
          <w:sz w:val="24"/>
          <w:szCs w:val="24"/>
        </w:rPr>
        <w:t>,</w:t>
      </w:r>
      <w:r w:rsidRPr="00955CAE">
        <w:rPr>
          <w:rFonts w:asciiTheme="majorBidi" w:hAnsiTheme="majorBidi" w:cstheme="majorBidi"/>
          <w:sz w:val="24"/>
          <w:szCs w:val="24"/>
        </w:rPr>
        <w:t xml:space="preserve"> gdy </w:t>
      </w: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grantobiorca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 xml:space="preserve"> nie ustosunkuje się w wyznaczonym terminie do zarzutów lub wskazań LGD o niezgodności</w:t>
      </w:r>
      <w:r w:rsidR="00B751C3" w:rsidRPr="00955CAE">
        <w:rPr>
          <w:rFonts w:asciiTheme="majorBidi" w:hAnsiTheme="majorBidi" w:cstheme="majorBidi"/>
          <w:sz w:val="24"/>
          <w:szCs w:val="24"/>
        </w:rPr>
        <w:t xml:space="preserve"> z</w:t>
      </w:r>
      <w:r w:rsidRPr="00955CAE">
        <w:rPr>
          <w:rFonts w:asciiTheme="majorBidi" w:hAnsiTheme="majorBidi" w:cstheme="majorBidi"/>
          <w:sz w:val="24"/>
          <w:szCs w:val="24"/>
        </w:rPr>
        <w:t xml:space="preserve"> realizacj</w:t>
      </w:r>
      <w:r w:rsidR="00A11950" w:rsidRPr="00955CAE">
        <w:rPr>
          <w:rFonts w:asciiTheme="majorBidi" w:hAnsiTheme="majorBidi" w:cstheme="majorBidi"/>
          <w:sz w:val="24"/>
          <w:szCs w:val="24"/>
        </w:rPr>
        <w:t>ą</w:t>
      </w:r>
      <w:r w:rsidRPr="00955CAE">
        <w:rPr>
          <w:rFonts w:asciiTheme="majorBidi" w:hAnsiTheme="majorBidi" w:cstheme="majorBidi"/>
          <w:sz w:val="24"/>
          <w:szCs w:val="24"/>
        </w:rPr>
        <w:t xml:space="preserve"> Umowy, LGD analizując zaistniał</w:t>
      </w:r>
      <w:r w:rsidR="00C22C13" w:rsidRPr="00955CAE">
        <w:rPr>
          <w:rFonts w:asciiTheme="majorBidi" w:hAnsiTheme="majorBidi" w:cstheme="majorBidi"/>
          <w:sz w:val="24"/>
          <w:szCs w:val="24"/>
        </w:rPr>
        <w:t>ą</w:t>
      </w:r>
      <w:r w:rsidRPr="00955CAE">
        <w:rPr>
          <w:rFonts w:asciiTheme="majorBidi" w:hAnsiTheme="majorBidi" w:cstheme="majorBidi"/>
          <w:sz w:val="24"/>
          <w:szCs w:val="24"/>
        </w:rPr>
        <w:t xml:space="preserve"> sytuację może </w:t>
      </w:r>
      <w:r w:rsidR="000E770A" w:rsidRPr="00955CAE">
        <w:rPr>
          <w:rFonts w:asciiTheme="majorBidi" w:hAnsiTheme="majorBidi" w:cstheme="majorBidi"/>
          <w:sz w:val="24"/>
          <w:szCs w:val="24"/>
        </w:rPr>
        <w:t>podjąć działania zmierzające do rozwiązania</w:t>
      </w:r>
      <w:r w:rsidRPr="00955CAE">
        <w:rPr>
          <w:rFonts w:asciiTheme="majorBidi" w:hAnsiTheme="majorBidi" w:cstheme="majorBidi"/>
          <w:sz w:val="24"/>
          <w:szCs w:val="24"/>
        </w:rPr>
        <w:t xml:space="preserve"> </w:t>
      </w:r>
      <w:r w:rsidR="000E770A" w:rsidRPr="00955CAE">
        <w:rPr>
          <w:rFonts w:asciiTheme="majorBidi" w:hAnsiTheme="majorBidi" w:cstheme="majorBidi"/>
          <w:sz w:val="24"/>
          <w:szCs w:val="24"/>
        </w:rPr>
        <w:t>U</w:t>
      </w:r>
      <w:r w:rsidRPr="00955CAE">
        <w:rPr>
          <w:rFonts w:asciiTheme="majorBidi" w:hAnsiTheme="majorBidi" w:cstheme="majorBidi"/>
          <w:sz w:val="24"/>
          <w:szCs w:val="24"/>
        </w:rPr>
        <w:t>mow</w:t>
      </w:r>
      <w:r w:rsidR="000E770A" w:rsidRPr="00955CAE">
        <w:rPr>
          <w:rFonts w:asciiTheme="majorBidi" w:hAnsiTheme="majorBidi" w:cstheme="majorBidi"/>
          <w:sz w:val="24"/>
          <w:szCs w:val="24"/>
        </w:rPr>
        <w:t>y</w:t>
      </w:r>
      <w:r w:rsidRPr="00955CAE">
        <w:rPr>
          <w:rFonts w:asciiTheme="majorBidi" w:hAnsiTheme="majorBidi" w:cstheme="majorBidi"/>
          <w:sz w:val="24"/>
          <w:szCs w:val="24"/>
        </w:rPr>
        <w:t>.</w:t>
      </w:r>
    </w:p>
    <w:p w:rsidR="00F93CD4" w:rsidRPr="00955CAE" w:rsidRDefault="00F93CD4" w:rsidP="00C62B7E">
      <w:pPr>
        <w:pStyle w:val="Akapitzlist"/>
        <w:numPr>
          <w:ilvl w:val="0"/>
          <w:numId w:val="46"/>
        </w:numPr>
        <w:suppressAutoHyphens w:val="0"/>
        <w:ind w:left="426" w:hanging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55CAE">
        <w:rPr>
          <w:rFonts w:asciiTheme="majorBidi" w:hAnsiTheme="majorBidi" w:cstheme="majorBidi"/>
          <w:sz w:val="24"/>
          <w:szCs w:val="24"/>
        </w:rPr>
        <w:t xml:space="preserve">LGD </w:t>
      </w:r>
      <w:r w:rsidR="00F43797" w:rsidRPr="00955CAE">
        <w:rPr>
          <w:rFonts w:asciiTheme="majorBidi" w:hAnsiTheme="majorBidi" w:cstheme="majorBidi"/>
          <w:sz w:val="24"/>
          <w:szCs w:val="24"/>
        </w:rPr>
        <w:t xml:space="preserve"> </w:t>
      </w:r>
      <w:r w:rsidRPr="00955CAE">
        <w:rPr>
          <w:rFonts w:asciiTheme="majorBidi" w:hAnsiTheme="majorBidi" w:cstheme="majorBidi"/>
          <w:sz w:val="24"/>
          <w:szCs w:val="24"/>
        </w:rPr>
        <w:t xml:space="preserve">po podpisaniu Umowy z </w:t>
      </w: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grantobiorcą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 xml:space="preserve"> zyskuje prawo do </w:t>
      </w:r>
      <w:r w:rsidR="009C237F" w:rsidRPr="00955CAE">
        <w:rPr>
          <w:rFonts w:asciiTheme="majorBidi" w:hAnsiTheme="majorBidi" w:cstheme="majorBidi"/>
          <w:sz w:val="24"/>
          <w:szCs w:val="24"/>
        </w:rPr>
        <w:t>przeprowadzania</w:t>
      </w:r>
      <w:r w:rsidRPr="00955CAE">
        <w:rPr>
          <w:rFonts w:asciiTheme="majorBidi" w:hAnsiTheme="majorBidi" w:cstheme="majorBidi"/>
          <w:sz w:val="24"/>
          <w:szCs w:val="24"/>
        </w:rPr>
        <w:t xml:space="preserve"> kontroli w trakcie </w:t>
      </w:r>
      <w:r w:rsidR="009C237F" w:rsidRPr="00955CAE">
        <w:rPr>
          <w:rFonts w:asciiTheme="majorBidi" w:hAnsiTheme="majorBidi" w:cstheme="majorBidi"/>
          <w:sz w:val="24"/>
          <w:szCs w:val="24"/>
        </w:rPr>
        <w:t>realizacji grantu, ale  również</w:t>
      </w:r>
      <w:r w:rsidRPr="00955CAE">
        <w:rPr>
          <w:rFonts w:asciiTheme="majorBidi" w:hAnsiTheme="majorBidi" w:cstheme="majorBidi"/>
          <w:sz w:val="24"/>
          <w:szCs w:val="24"/>
        </w:rPr>
        <w:t xml:space="preserve"> po złożeniu wniosku o rozliczenie grantu – przed dokonaniem przez LGD ostatecznej refundacji poniesionych przez  </w:t>
      </w: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grantobiorcę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 xml:space="preserve"> kosztów kwalifikowalnych, </w:t>
      </w:r>
      <w:r w:rsidR="009C237F" w:rsidRPr="00955CAE">
        <w:rPr>
          <w:rFonts w:asciiTheme="majorBidi" w:hAnsiTheme="majorBidi" w:cstheme="majorBidi"/>
          <w:sz w:val="24"/>
          <w:szCs w:val="24"/>
        </w:rPr>
        <w:t xml:space="preserve">oraz </w:t>
      </w:r>
      <w:r w:rsidRPr="00955CAE">
        <w:rPr>
          <w:rFonts w:asciiTheme="majorBidi" w:hAnsiTheme="majorBidi" w:cstheme="majorBidi"/>
          <w:sz w:val="24"/>
          <w:szCs w:val="24"/>
        </w:rPr>
        <w:t>po zatwierdzeniu wniosku o rozliczenie grantu –</w:t>
      </w:r>
      <w:r w:rsidR="00C62B7E" w:rsidRPr="00955CAE">
        <w:rPr>
          <w:rFonts w:asciiTheme="majorBidi" w:hAnsiTheme="majorBidi" w:cstheme="majorBidi"/>
          <w:sz w:val="24"/>
          <w:szCs w:val="24"/>
        </w:rPr>
        <w:t xml:space="preserve"> </w:t>
      </w:r>
      <w:r w:rsidR="003F3B85" w:rsidRPr="00955CAE">
        <w:rPr>
          <w:rFonts w:asciiTheme="majorBidi" w:hAnsiTheme="majorBidi" w:cstheme="majorBidi"/>
          <w:sz w:val="24"/>
          <w:szCs w:val="24"/>
        </w:rPr>
        <w:t>w okresie 5 lat od dnia płatności końcowej projektu grantowego na rzecz LGD</w:t>
      </w:r>
      <w:r w:rsidR="00F43797" w:rsidRPr="00955CAE">
        <w:rPr>
          <w:rFonts w:asciiTheme="majorBidi" w:hAnsiTheme="majorBidi" w:cstheme="majorBidi"/>
          <w:sz w:val="24"/>
          <w:szCs w:val="24"/>
        </w:rPr>
        <w:t>, w celu weryfikacji sposobu realizacji grantu i wydatkowania środków</w:t>
      </w:r>
      <w:r w:rsidRPr="00955CAE">
        <w:rPr>
          <w:rFonts w:asciiTheme="majorBidi" w:hAnsiTheme="majorBidi" w:cstheme="majorBidi"/>
          <w:sz w:val="24"/>
          <w:szCs w:val="24"/>
        </w:rPr>
        <w:t>.</w:t>
      </w:r>
    </w:p>
    <w:p w:rsidR="00F93CD4" w:rsidRPr="00955CAE" w:rsidRDefault="00F93CD4" w:rsidP="00DB7877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55CAE">
        <w:rPr>
          <w:rFonts w:asciiTheme="majorBidi" w:hAnsiTheme="majorBidi" w:cstheme="majorBidi"/>
          <w:sz w:val="24"/>
          <w:szCs w:val="24"/>
        </w:rPr>
        <w:t xml:space="preserve">LGD przeprowadza kontrole w sposób </w:t>
      </w:r>
      <w:r w:rsidR="00DB7877" w:rsidRPr="00955CAE">
        <w:rPr>
          <w:rFonts w:asciiTheme="majorBidi" w:hAnsiTheme="majorBidi" w:cstheme="majorBidi"/>
          <w:sz w:val="24"/>
          <w:szCs w:val="24"/>
        </w:rPr>
        <w:t>losowy – min. 30% umów o powierzenie grantów realizowanych w ramach naboru.</w:t>
      </w:r>
    </w:p>
    <w:p w:rsidR="00F93CD4" w:rsidRPr="00955CAE" w:rsidRDefault="00F93CD4" w:rsidP="002953D0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55CAE">
        <w:rPr>
          <w:rFonts w:asciiTheme="majorBidi" w:hAnsiTheme="majorBidi" w:cstheme="majorBidi"/>
          <w:sz w:val="24"/>
          <w:szCs w:val="24"/>
        </w:rPr>
        <w:t>O dniu kontroli, godzinie</w:t>
      </w:r>
      <w:r w:rsidR="002953D0" w:rsidRPr="00955CAE">
        <w:rPr>
          <w:rFonts w:asciiTheme="majorBidi" w:hAnsiTheme="majorBidi" w:cstheme="majorBidi"/>
          <w:sz w:val="24"/>
          <w:szCs w:val="24"/>
        </w:rPr>
        <w:t xml:space="preserve"> i</w:t>
      </w:r>
      <w:r w:rsidRPr="00955CAE">
        <w:rPr>
          <w:rFonts w:asciiTheme="majorBidi" w:hAnsiTheme="majorBidi" w:cstheme="majorBidi"/>
          <w:sz w:val="24"/>
          <w:szCs w:val="24"/>
        </w:rPr>
        <w:t xml:space="preserve"> miejscu kontroli LGD informuje </w:t>
      </w: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grantobiorcę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 xml:space="preserve"> drogą poczty el</w:t>
      </w:r>
      <w:r w:rsidR="00241F9F" w:rsidRPr="00955CAE">
        <w:rPr>
          <w:rFonts w:asciiTheme="majorBidi" w:hAnsiTheme="majorBidi" w:cstheme="majorBidi"/>
          <w:sz w:val="24"/>
          <w:szCs w:val="24"/>
        </w:rPr>
        <w:t xml:space="preserve">ektronicznej oraz telefonicznie na </w:t>
      </w:r>
      <w:r w:rsidR="003D3A65" w:rsidRPr="00955CAE">
        <w:rPr>
          <w:rFonts w:asciiTheme="majorBidi" w:hAnsiTheme="majorBidi" w:cstheme="majorBidi"/>
          <w:sz w:val="24"/>
          <w:szCs w:val="24"/>
        </w:rPr>
        <w:t>3</w:t>
      </w:r>
      <w:r w:rsidR="00241F9F" w:rsidRPr="00955CAE">
        <w:rPr>
          <w:rFonts w:asciiTheme="majorBidi" w:hAnsiTheme="majorBidi" w:cstheme="majorBidi"/>
          <w:sz w:val="24"/>
          <w:szCs w:val="24"/>
        </w:rPr>
        <w:t xml:space="preserve"> dni przed planowaną datą kontroli.</w:t>
      </w:r>
    </w:p>
    <w:p w:rsidR="00F93CD4" w:rsidRPr="00955CAE" w:rsidRDefault="00F93CD4" w:rsidP="00D5090E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55CAE">
        <w:rPr>
          <w:rFonts w:asciiTheme="majorBidi" w:hAnsiTheme="majorBidi" w:cstheme="majorBidi"/>
          <w:sz w:val="24"/>
          <w:szCs w:val="24"/>
        </w:rPr>
        <w:t xml:space="preserve">W uzasadnionych przypadkach, na wniosek </w:t>
      </w: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grantobiorcy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 xml:space="preserve">, LGD może </w:t>
      </w:r>
      <w:r w:rsidR="00D5090E" w:rsidRPr="00955CAE">
        <w:rPr>
          <w:rFonts w:asciiTheme="majorBidi" w:hAnsiTheme="majorBidi" w:cstheme="majorBidi"/>
          <w:sz w:val="24"/>
          <w:szCs w:val="24"/>
        </w:rPr>
        <w:t xml:space="preserve">jednokrotnie </w:t>
      </w:r>
      <w:r w:rsidRPr="00955CAE">
        <w:rPr>
          <w:rFonts w:asciiTheme="majorBidi" w:hAnsiTheme="majorBidi" w:cstheme="majorBidi"/>
          <w:sz w:val="24"/>
          <w:szCs w:val="24"/>
        </w:rPr>
        <w:t>podjąć decyzję o przesunięciu terminu planowanej kontroli.</w:t>
      </w:r>
    </w:p>
    <w:p w:rsidR="00F93CD4" w:rsidRPr="00955CAE" w:rsidRDefault="00F93CD4" w:rsidP="0056269E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55CAE">
        <w:rPr>
          <w:rFonts w:asciiTheme="majorBidi" w:hAnsiTheme="majorBidi" w:cstheme="majorBidi"/>
          <w:sz w:val="24"/>
          <w:szCs w:val="24"/>
        </w:rPr>
        <w:t xml:space="preserve">W przypadku </w:t>
      </w:r>
      <w:r w:rsidR="009C237F" w:rsidRPr="00955CAE">
        <w:rPr>
          <w:rFonts w:asciiTheme="majorBidi" w:hAnsiTheme="majorBidi" w:cstheme="majorBidi"/>
          <w:sz w:val="24"/>
          <w:szCs w:val="24"/>
        </w:rPr>
        <w:t>pozyskania</w:t>
      </w:r>
      <w:r w:rsidRPr="00955CAE">
        <w:rPr>
          <w:rFonts w:asciiTheme="majorBidi" w:hAnsiTheme="majorBidi" w:cstheme="majorBidi"/>
          <w:sz w:val="24"/>
          <w:szCs w:val="24"/>
        </w:rPr>
        <w:t xml:space="preserve"> informacji </w:t>
      </w:r>
      <w:r w:rsidR="009C237F" w:rsidRPr="00955CAE">
        <w:rPr>
          <w:rFonts w:asciiTheme="majorBidi" w:hAnsiTheme="majorBidi" w:cstheme="majorBidi"/>
          <w:sz w:val="24"/>
          <w:szCs w:val="24"/>
        </w:rPr>
        <w:t>dotyczącej nieprawidłowości, zaniechań w realizacji</w:t>
      </w:r>
      <w:r w:rsidRPr="00955CAE">
        <w:rPr>
          <w:rFonts w:asciiTheme="majorBidi" w:hAnsiTheme="majorBidi" w:cstheme="majorBidi"/>
          <w:sz w:val="24"/>
          <w:szCs w:val="24"/>
        </w:rPr>
        <w:t xml:space="preserve"> Umowy przez </w:t>
      </w: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grantobiorcę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>, LGD ma prawo przeprowadzić kontrol</w:t>
      </w:r>
      <w:r w:rsidR="009C237F" w:rsidRPr="00955CAE">
        <w:rPr>
          <w:rFonts w:asciiTheme="majorBidi" w:hAnsiTheme="majorBidi" w:cstheme="majorBidi"/>
          <w:sz w:val="24"/>
          <w:szCs w:val="24"/>
        </w:rPr>
        <w:t>ę</w:t>
      </w:r>
      <w:r w:rsidRPr="00955CAE">
        <w:rPr>
          <w:rFonts w:asciiTheme="majorBidi" w:hAnsiTheme="majorBidi" w:cstheme="majorBidi"/>
          <w:sz w:val="24"/>
          <w:szCs w:val="24"/>
        </w:rPr>
        <w:t xml:space="preserve"> bez wcześniejszego powiadomienia </w:t>
      </w: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grantobiorcy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>.</w:t>
      </w:r>
    </w:p>
    <w:p w:rsidR="00F93CD4" w:rsidRPr="00955CAE" w:rsidRDefault="00EE6E47" w:rsidP="00194644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lub osoba upoważniona przez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zobowiązani są do obecności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i uczestnictwa przy prowadzonych </w:t>
      </w:r>
      <w:r w:rsidR="00F93CD4" w:rsidRPr="00955CAE">
        <w:rPr>
          <w:rFonts w:asciiTheme="majorBidi" w:hAnsiTheme="majorBidi" w:cstheme="majorBidi"/>
          <w:sz w:val="24"/>
          <w:szCs w:val="24"/>
        </w:rPr>
        <w:t>czynnościach kontrolnych</w:t>
      </w:r>
      <w:r w:rsidRPr="00955CAE">
        <w:rPr>
          <w:rFonts w:asciiTheme="majorBidi" w:hAnsiTheme="majorBidi" w:cstheme="majorBidi"/>
          <w:sz w:val="24"/>
          <w:szCs w:val="24"/>
        </w:rPr>
        <w:t>.</w:t>
      </w:r>
    </w:p>
    <w:p w:rsidR="00F93CD4" w:rsidRPr="00955CAE" w:rsidRDefault="00F93CD4" w:rsidP="0056269E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Kontroli mogą podlegać wszystkie zadania realizowane w ramach Umowy oraz wszystkie dokumenty uzyskane lub wytworzone w toku realizacji Umowy.</w:t>
      </w:r>
    </w:p>
    <w:p w:rsidR="00F93CD4" w:rsidRPr="00955CAE" w:rsidRDefault="00F93CD4" w:rsidP="002953D0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Theme="majorBidi" w:hAnsiTheme="majorBidi" w:cstheme="majorBidi"/>
          <w:sz w:val="24"/>
          <w:szCs w:val="24"/>
        </w:rPr>
        <w:t>Czynności wykonywane w trakcie kontroli podlegają protokołowaniu przez przedstawiciel</w:t>
      </w:r>
      <w:r w:rsidR="002953D0" w:rsidRPr="00955CAE">
        <w:rPr>
          <w:rFonts w:asciiTheme="majorBidi" w:hAnsiTheme="majorBidi" w:cstheme="majorBidi"/>
          <w:sz w:val="24"/>
          <w:szCs w:val="24"/>
        </w:rPr>
        <w:t>a</w:t>
      </w:r>
      <w:r w:rsidRPr="00955CAE">
        <w:rPr>
          <w:rFonts w:asciiTheme="majorBidi" w:hAnsiTheme="majorBidi" w:cstheme="majorBidi"/>
          <w:sz w:val="24"/>
          <w:szCs w:val="24"/>
        </w:rPr>
        <w:t xml:space="preserve"> LGD w karcie kontroli grantu. </w:t>
      </w:r>
    </w:p>
    <w:p w:rsidR="00F93CD4" w:rsidRPr="00955CAE" w:rsidRDefault="00F93CD4" w:rsidP="0059053A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Zatwierdzenie wyników kontroli następuje poprzez podpisanie karty kontroli grantu </w:t>
      </w:r>
      <w:r w:rsidRPr="00955CAE">
        <w:rPr>
          <w:rFonts w:asciiTheme="majorBidi" w:hAnsiTheme="majorBidi" w:cstheme="majorBidi"/>
          <w:sz w:val="24"/>
          <w:szCs w:val="24"/>
        </w:rPr>
        <w:t>przez przedstawiciel</w:t>
      </w:r>
      <w:r w:rsidR="002953D0" w:rsidRPr="00955CAE">
        <w:rPr>
          <w:rFonts w:asciiTheme="majorBidi" w:hAnsiTheme="majorBidi" w:cstheme="majorBidi"/>
          <w:sz w:val="24"/>
          <w:szCs w:val="24"/>
        </w:rPr>
        <w:t>i</w:t>
      </w:r>
      <w:r w:rsidRPr="00955CAE">
        <w:rPr>
          <w:rFonts w:asciiTheme="majorBidi" w:hAnsiTheme="majorBidi" w:cstheme="majorBidi"/>
          <w:sz w:val="24"/>
          <w:szCs w:val="24"/>
        </w:rPr>
        <w:t xml:space="preserve"> LGD </w:t>
      </w:r>
      <w:r w:rsidR="00194644" w:rsidRPr="00955CAE">
        <w:rPr>
          <w:rFonts w:ascii="Times New Roman" w:hAnsi="Times New Roman" w:cs="Times New Roman"/>
          <w:sz w:val="24"/>
          <w:szCs w:val="24"/>
        </w:rPr>
        <w:t xml:space="preserve">oraz </w:t>
      </w:r>
      <w:proofErr w:type="spellStart"/>
      <w:r w:rsidR="00194644"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="00194644" w:rsidRPr="00955CAE">
        <w:rPr>
          <w:rFonts w:ascii="Times New Roman" w:hAnsi="Times New Roman" w:cs="Times New Roman"/>
          <w:sz w:val="24"/>
          <w:szCs w:val="24"/>
        </w:rPr>
        <w:t xml:space="preserve"> lub osob</w:t>
      </w:r>
      <w:r w:rsidR="0059053A" w:rsidRPr="00955CAE">
        <w:rPr>
          <w:rFonts w:ascii="Times New Roman" w:hAnsi="Times New Roman" w:cs="Times New Roman"/>
          <w:sz w:val="24"/>
          <w:szCs w:val="24"/>
        </w:rPr>
        <w:t>ę</w:t>
      </w:r>
      <w:r w:rsidR="00194644" w:rsidRPr="00955CAE">
        <w:rPr>
          <w:rFonts w:ascii="Times New Roman" w:hAnsi="Times New Roman" w:cs="Times New Roman"/>
          <w:sz w:val="24"/>
          <w:szCs w:val="24"/>
        </w:rPr>
        <w:t xml:space="preserve"> upoważnion</w:t>
      </w:r>
      <w:r w:rsidR="0059053A" w:rsidRPr="00955CAE">
        <w:rPr>
          <w:rFonts w:ascii="Times New Roman" w:hAnsi="Times New Roman" w:cs="Times New Roman"/>
          <w:sz w:val="24"/>
          <w:szCs w:val="24"/>
        </w:rPr>
        <w:t>ą</w:t>
      </w:r>
      <w:r w:rsidR="00194644" w:rsidRPr="00955CAE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="00194644"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="00194644" w:rsidRPr="00955CAE">
        <w:rPr>
          <w:rFonts w:ascii="Times New Roman" w:hAnsi="Times New Roman" w:cs="Times New Roman"/>
          <w:sz w:val="24"/>
          <w:szCs w:val="24"/>
        </w:rPr>
        <w:t>.</w:t>
      </w:r>
    </w:p>
    <w:p w:rsidR="00F93CD4" w:rsidRPr="00955CAE" w:rsidRDefault="00F93CD4" w:rsidP="0059053A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="00194644" w:rsidRPr="00955CAE">
        <w:rPr>
          <w:rFonts w:ascii="Times New Roman" w:hAnsi="Times New Roman" w:cs="Times New Roman"/>
          <w:sz w:val="24"/>
          <w:szCs w:val="24"/>
        </w:rPr>
        <w:t xml:space="preserve"> lub osoba upoważniona przez </w:t>
      </w:r>
      <w:proofErr w:type="spellStart"/>
      <w:r w:rsidR="00194644"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>, nie zgadzający się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z zastrzeżeniami w zakresie przeprowadzonej kontroli, </w:t>
      </w:r>
      <w:r w:rsidR="0059053A" w:rsidRPr="00955CAE">
        <w:rPr>
          <w:rFonts w:ascii="Times New Roman" w:hAnsi="Times New Roman" w:cs="Times New Roman"/>
          <w:sz w:val="24"/>
          <w:szCs w:val="24"/>
        </w:rPr>
        <w:t>mogą</w:t>
      </w:r>
      <w:r w:rsidRPr="00955CAE">
        <w:rPr>
          <w:rFonts w:ascii="Times New Roman" w:hAnsi="Times New Roman" w:cs="Times New Roman"/>
          <w:sz w:val="24"/>
          <w:szCs w:val="24"/>
        </w:rPr>
        <w:t xml:space="preserve"> odmówić podpisania karty kontroli. </w:t>
      </w:r>
    </w:p>
    <w:p w:rsidR="00F93CD4" w:rsidRPr="00955CAE" w:rsidRDefault="00F93CD4" w:rsidP="009E7DEA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W przypadku niepodpisania kart, o której mowa w ust. 1</w:t>
      </w:r>
      <w:r w:rsidR="004F24C9" w:rsidRPr="00955CAE">
        <w:rPr>
          <w:rFonts w:ascii="Times New Roman" w:hAnsi="Times New Roman" w:cs="Times New Roman"/>
          <w:sz w:val="24"/>
          <w:szCs w:val="24"/>
        </w:rPr>
        <w:t>1</w:t>
      </w:r>
      <w:r w:rsidR="00EA3F7A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EA3F7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955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jest zobowiązany w terminie 5 dni od otrzymania karty ustosunkować się do decyzji przedstawiciel</w:t>
      </w:r>
      <w:r w:rsidR="00B63C25" w:rsidRPr="00955CAE">
        <w:rPr>
          <w:rFonts w:ascii="Times New Roman" w:hAnsi="Times New Roman" w:cs="Times New Roman"/>
          <w:sz w:val="24"/>
          <w:szCs w:val="24"/>
        </w:rPr>
        <w:t>i</w:t>
      </w:r>
      <w:r w:rsidRPr="00955CAE">
        <w:rPr>
          <w:rFonts w:ascii="Times New Roman" w:hAnsi="Times New Roman" w:cs="Times New Roman"/>
          <w:sz w:val="24"/>
          <w:szCs w:val="24"/>
        </w:rPr>
        <w:t xml:space="preserve"> LGD.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zobowiązany jest uzasadnić decyzję</w:t>
      </w:r>
      <w:r w:rsidR="00AF006E" w:rsidRPr="00955CAE">
        <w:rPr>
          <w:rFonts w:ascii="Times New Roman" w:hAnsi="Times New Roman" w:cs="Times New Roman"/>
          <w:sz w:val="24"/>
          <w:szCs w:val="24"/>
        </w:rPr>
        <w:t xml:space="preserve"> pisemnie</w:t>
      </w:r>
      <w:r w:rsidRPr="00955CAE">
        <w:rPr>
          <w:rFonts w:ascii="Times New Roman" w:hAnsi="Times New Roman" w:cs="Times New Roman"/>
          <w:sz w:val="24"/>
          <w:szCs w:val="24"/>
        </w:rPr>
        <w:t xml:space="preserve">, </w:t>
      </w:r>
      <w:r w:rsidR="009C237F" w:rsidRPr="00955CAE">
        <w:rPr>
          <w:rFonts w:ascii="Times New Roman" w:hAnsi="Times New Roman" w:cs="Times New Roman"/>
          <w:sz w:val="24"/>
          <w:szCs w:val="24"/>
        </w:rPr>
        <w:t xml:space="preserve">konfrontując </w:t>
      </w:r>
      <w:r w:rsidRPr="00955CAE">
        <w:rPr>
          <w:rFonts w:ascii="Times New Roman" w:hAnsi="Times New Roman" w:cs="Times New Roman"/>
          <w:sz w:val="24"/>
          <w:szCs w:val="24"/>
        </w:rPr>
        <w:t xml:space="preserve">fakty </w:t>
      </w:r>
      <w:r w:rsidR="009C237F" w:rsidRPr="00955CAE">
        <w:rPr>
          <w:rFonts w:ascii="Times New Roman" w:hAnsi="Times New Roman" w:cs="Times New Roman"/>
          <w:sz w:val="24"/>
          <w:szCs w:val="24"/>
        </w:rPr>
        <w:t>z</w:t>
      </w:r>
      <w:r w:rsidRPr="00955CAE">
        <w:rPr>
          <w:rFonts w:ascii="Times New Roman" w:hAnsi="Times New Roman" w:cs="Times New Roman"/>
          <w:sz w:val="24"/>
          <w:szCs w:val="24"/>
        </w:rPr>
        <w:t xml:space="preserve"> materiał</w:t>
      </w:r>
      <w:r w:rsidR="009C237F" w:rsidRPr="00955CAE">
        <w:rPr>
          <w:rFonts w:ascii="Times New Roman" w:hAnsi="Times New Roman" w:cs="Times New Roman"/>
          <w:sz w:val="24"/>
          <w:szCs w:val="24"/>
        </w:rPr>
        <w:t>em</w:t>
      </w:r>
      <w:r w:rsidRPr="00955CAE">
        <w:rPr>
          <w:rFonts w:ascii="Times New Roman" w:hAnsi="Times New Roman" w:cs="Times New Roman"/>
          <w:sz w:val="24"/>
          <w:szCs w:val="24"/>
        </w:rPr>
        <w:t xml:space="preserve"> dowodowy</w:t>
      </w:r>
      <w:r w:rsidR="009C237F" w:rsidRPr="00955CAE">
        <w:rPr>
          <w:rFonts w:ascii="Times New Roman" w:hAnsi="Times New Roman" w:cs="Times New Roman"/>
          <w:sz w:val="24"/>
          <w:szCs w:val="24"/>
        </w:rPr>
        <w:t>m</w:t>
      </w:r>
      <w:r w:rsidRPr="00955CAE">
        <w:rPr>
          <w:rFonts w:ascii="Times New Roman" w:hAnsi="Times New Roman" w:cs="Times New Roman"/>
          <w:sz w:val="24"/>
          <w:szCs w:val="24"/>
        </w:rPr>
        <w:t>.</w:t>
      </w:r>
    </w:p>
    <w:p w:rsidR="00F35580" w:rsidRPr="00955CAE" w:rsidRDefault="00F93CD4" w:rsidP="006C0B9E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LGD po złożeniu uzasadnienia przez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w terminie do 5 dni podejmuje decyzję, czy złożone uzasadnienia potwierdzają racj</w:t>
      </w:r>
      <w:r w:rsidR="000F5B05" w:rsidRPr="00955CAE">
        <w:rPr>
          <w:rFonts w:ascii="Times New Roman" w:hAnsi="Times New Roman" w:cs="Times New Roman"/>
          <w:sz w:val="24"/>
          <w:szCs w:val="24"/>
        </w:rPr>
        <w:t>ę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. Jeżeli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nie uzasadnił wystarczająco lub nie wyjaśnił wszystkich zastrzeżeń powstałych w wyniku </w:t>
      </w:r>
      <w:r w:rsidRPr="00955CAE">
        <w:rPr>
          <w:rFonts w:ascii="Times New Roman" w:hAnsi="Times New Roman" w:cs="Times New Roman"/>
          <w:sz w:val="24"/>
          <w:szCs w:val="24"/>
        </w:rPr>
        <w:lastRenderedPageBreak/>
        <w:t>kontroli, LGD w zależności o</w:t>
      </w:r>
      <w:r w:rsidR="006C0B9E" w:rsidRPr="00955CAE">
        <w:rPr>
          <w:rFonts w:ascii="Times New Roman" w:hAnsi="Times New Roman" w:cs="Times New Roman"/>
          <w:sz w:val="24"/>
          <w:szCs w:val="24"/>
        </w:rPr>
        <w:t>d</w:t>
      </w:r>
      <w:r w:rsidRPr="00955CAE">
        <w:rPr>
          <w:rFonts w:ascii="Times New Roman" w:hAnsi="Times New Roman" w:cs="Times New Roman"/>
          <w:sz w:val="24"/>
          <w:szCs w:val="24"/>
        </w:rPr>
        <w:t xml:space="preserve"> skali zastrzeżeń może </w:t>
      </w:r>
      <w:r w:rsidR="00616DAE" w:rsidRPr="00955CAE">
        <w:rPr>
          <w:rFonts w:ascii="Times New Roman" w:hAnsi="Times New Roman" w:cs="Times New Roman"/>
          <w:sz w:val="24"/>
          <w:szCs w:val="24"/>
        </w:rPr>
        <w:t xml:space="preserve">podjąć działania zmierzające </w:t>
      </w:r>
      <w:r w:rsidR="005B4A6B" w:rsidRPr="00955CAE">
        <w:rPr>
          <w:rFonts w:ascii="Times New Roman" w:hAnsi="Times New Roman" w:cs="Times New Roman"/>
          <w:sz w:val="24"/>
          <w:szCs w:val="24"/>
        </w:rPr>
        <w:br/>
      </w:r>
      <w:r w:rsidR="00616DAE" w:rsidRPr="00955CAE">
        <w:rPr>
          <w:rFonts w:ascii="Times New Roman" w:hAnsi="Times New Roman" w:cs="Times New Roman"/>
          <w:sz w:val="24"/>
          <w:szCs w:val="24"/>
        </w:rPr>
        <w:t xml:space="preserve">do </w:t>
      </w:r>
      <w:r w:rsidRPr="00955CAE">
        <w:rPr>
          <w:rFonts w:ascii="Times New Roman" w:hAnsi="Times New Roman" w:cs="Times New Roman"/>
          <w:sz w:val="24"/>
          <w:szCs w:val="24"/>
        </w:rPr>
        <w:t>rozwiąza</w:t>
      </w:r>
      <w:r w:rsidR="00616DAE" w:rsidRPr="00955CAE">
        <w:rPr>
          <w:rFonts w:ascii="Times New Roman" w:hAnsi="Times New Roman" w:cs="Times New Roman"/>
          <w:sz w:val="24"/>
          <w:szCs w:val="24"/>
        </w:rPr>
        <w:t>nia</w:t>
      </w:r>
      <w:r w:rsidRPr="00955CAE">
        <w:rPr>
          <w:rFonts w:ascii="Times New Roman" w:hAnsi="Times New Roman" w:cs="Times New Roman"/>
          <w:sz w:val="24"/>
          <w:szCs w:val="24"/>
        </w:rPr>
        <w:t xml:space="preserve"> Umow</w:t>
      </w:r>
      <w:r w:rsidR="00616DAE" w:rsidRPr="00955CAE">
        <w:rPr>
          <w:rFonts w:ascii="Times New Roman" w:hAnsi="Times New Roman" w:cs="Times New Roman"/>
          <w:sz w:val="24"/>
          <w:szCs w:val="24"/>
        </w:rPr>
        <w:t>y</w:t>
      </w:r>
      <w:r w:rsidRPr="00955CAE">
        <w:rPr>
          <w:rFonts w:ascii="Times New Roman" w:hAnsi="Times New Roman" w:cs="Times New Roman"/>
          <w:sz w:val="24"/>
          <w:szCs w:val="24"/>
        </w:rPr>
        <w:t xml:space="preserve">. </w:t>
      </w:r>
      <w:r w:rsidR="008E1D61" w:rsidRPr="00955CAE">
        <w:rPr>
          <w:rFonts w:ascii="Times New Roman" w:hAnsi="Times New Roman" w:cs="Times New Roman"/>
          <w:sz w:val="24"/>
          <w:szCs w:val="24"/>
        </w:rPr>
        <w:t>W przypadku pozytywnego ustosunkowania się do złożonych wyjaśnień, LGD odstępuje od powyższych czynności.</w:t>
      </w:r>
    </w:p>
    <w:p w:rsidR="00FD64FF" w:rsidRPr="00955CAE" w:rsidRDefault="00AD666D" w:rsidP="00AE5345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Każdorazowo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zobowiązany jest do realizacji wskazanych przez LGD zaleceń pokontrolnych.</w:t>
      </w:r>
    </w:p>
    <w:p w:rsidR="00AE5345" w:rsidRPr="00955CAE" w:rsidRDefault="00AE5345" w:rsidP="00FD64FF">
      <w:pPr>
        <w:pStyle w:val="Akapitzlist"/>
        <w:suppressAutoHyphens w:val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ACD" w:rsidRPr="00955CAE" w:rsidRDefault="009C7ACD" w:rsidP="00F93CD4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A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23810" w:rsidRPr="00955CAE">
        <w:rPr>
          <w:rFonts w:ascii="Times New Roman" w:hAnsi="Times New Roman" w:cs="Times New Roman"/>
          <w:b/>
          <w:sz w:val="24"/>
          <w:szCs w:val="24"/>
        </w:rPr>
        <w:t>1</w:t>
      </w:r>
      <w:r w:rsidR="00F93CD4" w:rsidRPr="00955CAE">
        <w:rPr>
          <w:rFonts w:ascii="Times New Roman" w:hAnsi="Times New Roman" w:cs="Times New Roman"/>
          <w:b/>
          <w:sz w:val="24"/>
          <w:szCs w:val="24"/>
        </w:rPr>
        <w:t>1</w:t>
      </w:r>
    </w:p>
    <w:p w:rsidR="009C7ACD" w:rsidRPr="00955CAE" w:rsidRDefault="009C7ACD" w:rsidP="00C64ABE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AE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C64ABE" w:rsidRPr="00955CAE">
        <w:rPr>
          <w:rFonts w:ascii="Times New Roman" w:hAnsi="Times New Roman" w:cs="Times New Roman"/>
          <w:b/>
          <w:sz w:val="24"/>
          <w:szCs w:val="24"/>
        </w:rPr>
        <w:t>rozliczenie grantu</w:t>
      </w:r>
      <w:r w:rsidRPr="00955CAE">
        <w:rPr>
          <w:rFonts w:ascii="Times New Roman" w:hAnsi="Times New Roman" w:cs="Times New Roman"/>
          <w:b/>
          <w:sz w:val="24"/>
          <w:szCs w:val="24"/>
        </w:rPr>
        <w:t xml:space="preserve"> – termin złożenia</w:t>
      </w:r>
    </w:p>
    <w:p w:rsidR="007D67D5" w:rsidRPr="00955CAE" w:rsidRDefault="007D67D5" w:rsidP="005B4A6B">
      <w:pPr>
        <w:pStyle w:val="Akapitzlist"/>
        <w:numPr>
          <w:ilvl w:val="0"/>
          <w:numId w:val="27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Wniosek o rozliczenie grantu wypełniany jest </w:t>
      </w:r>
      <w:r w:rsidR="000F5B05" w:rsidRPr="00955CAE">
        <w:rPr>
          <w:rFonts w:ascii="Times New Roman" w:hAnsi="Times New Roman" w:cs="Times New Roman"/>
          <w:sz w:val="24"/>
          <w:szCs w:val="24"/>
        </w:rPr>
        <w:t xml:space="preserve">zgodnie z przyjętymi </w:t>
      </w:r>
      <w:r w:rsidR="005B4A6B" w:rsidRPr="00955CAE">
        <w:rPr>
          <w:rFonts w:ascii="Times New Roman" w:hAnsi="Times New Roman" w:cs="Times New Roman"/>
          <w:sz w:val="24"/>
          <w:szCs w:val="24"/>
        </w:rPr>
        <w:t>przez LGD P</w:t>
      </w:r>
      <w:r w:rsidR="000F5B05" w:rsidRPr="00955CAE">
        <w:rPr>
          <w:rFonts w:ascii="Times New Roman" w:hAnsi="Times New Roman" w:cs="Times New Roman"/>
          <w:sz w:val="24"/>
          <w:szCs w:val="24"/>
        </w:rPr>
        <w:t>rocedurami</w:t>
      </w:r>
      <w:r w:rsidR="005B4A6B" w:rsidRPr="00955CAE">
        <w:rPr>
          <w:rFonts w:ascii="Times New Roman" w:hAnsi="Times New Roman" w:cs="Times New Roman"/>
          <w:sz w:val="24"/>
          <w:szCs w:val="24"/>
        </w:rPr>
        <w:t xml:space="preserve"> obsługi wniosków o przyznanie pomocy dla działania: projekty grantowe</w:t>
      </w:r>
      <w:r w:rsidRPr="00955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91B" w:rsidRPr="00955CAE" w:rsidRDefault="009C7ACD" w:rsidP="006610B6">
      <w:pPr>
        <w:pStyle w:val="Akapitzlist"/>
        <w:numPr>
          <w:ilvl w:val="0"/>
          <w:numId w:val="27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="00F604D6" w:rsidRPr="00955CAE">
        <w:rPr>
          <w:rFonts w:ascii="Times New Roman" w:hAnsi="Times New Roman" w:cs="Times New Roman"/>
          <w:sz w:val="24"/>
          <w:szCs w:val="24"/>
        </w:rPr>
        <w:t xml:space="preserve"> osobiście lub przez osoby upoważnione do reprezentacji lub przez pełnomocnika </w:t>
      </w:r>
      <w:r w:rsidRPr="00955CAE">
        <w:rPr>
          <w:rFonts w:ascii="Times New Roman" w:hAnsi="Times New Roman" w:cs="Times New Roman"/>
          <w:sz w:val="24"/>
          <w:szCs w:val="24"/>
        </w:rPr>
        <w:t xml:space="preserve">składa w </w:t>
      </w:r>
      <w:r w:rsidR="007D67D5" w:rsidRPr="00955CAE">
        <w:rPr>
          <w:rFonts w:ascii="Times New Roman" w:hAnsi="Times New Roman" w:cs="Times New Roman"/>
          <w:sz w:val="24"/>
          <w:szCs w:val="24"/>
        </w:rPr>
        <w:t xml:space="preserve">siedzibie </w:t>
      </w:r>
      <w:r w:rsidRPr="00955CAE">
        <w:rPr>
          <w:rFonts w:ascii="Times New Roman" w:hAnsi="Times New Roman" w:cs="Times New Roman"/>
          <w:sz w:val="24"/>
          <w:szCs w:val="24"/>
        </w:rPr>
        <w:t>LGD wniosek o rozliczenie grantu wraz z wymaganymi dokumentami niezbędnymi do wypłaty środków finansowych z tytułu pomocy, potwierdzającymi spełnienie warunków wypłaty pomocy, których wykaz zawiera formularz wniosku o rozliczenie grantu</w:t>
      </w:r>
      <w:r w:rsidR="001D113F" w:rsidRPr="00955CAE">
        <w:rPr>
          <w:rFonts w:ascii="Times New Roman" w:hAnsi="Times New Roman" w:cs="Times New Roman"/>
          <w:sz w:val="24"/>
          <w:szCs w:val="24"/>
        </w:rPr>
        <w:t xml:space="preserve">, 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1D113F" w:rsidRPr="00955CAE">
        <w:rPr>
          <w:rFonts w:ascii="Times New Roman" w:hAnsi="Times New Roman" w:cs="Times New Roman"/>
          <w:sz w:val="24"/>
          <w:szCs w:val="24"/>
        </w:rPr>
        <w:t xml:space="preserve">po zakończeniu realizacji grantu </w:t>
      </w:r>
      <w:r w:rsidRPr="00955CAE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3B4E5D" w:rsidRPr="00955CAE">
        <w:rPr>
          <w:rFonts w:ascii="Times New Roman" w:hAnsi="Times New Roman" w:cs="Times New Roman"/>
          <w:sz w:val="24"/>
          <w:szCs w:val="24"/>
        </w:rPr>
        <w:t>do dnia ……… 20…. r.</w:t>
      </w:r>
      <w:r w:rsidR="0097091B" w:rsidRPr="00955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ACD" w:rsidRPr="00955CAE" w:rsidRDefault="009C7ACD" w:rsidP="0056269E">
      <w:pPr>
        <w:pStyle w:val="Akapitzlist"/>
        <w:numPr>
          <w:ilvl w:val="0"/>
          <w:numId w:val="27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W przypadku niezłożenia wniosku o </w:t>
      </w:r>
      <w:r w:rsidR="003B4E5D" w:rsidRPr="00955CAE">
        <w:rPr>
          <w:rFonts w:ascii="Times New Roman" w:hAnsi="Times New Roman" w:cs="Times New Roman"/>
          <w:sz w:val="24"/>
          <w:szCs w:val="24"/>
        </w:rPr>
        <w:t>rozliczenie grantu</w:t>
      </w:r>
      <w:r w:rsidRPr="00955CAE">
        <w:rPr>
          <w:rFonts w:ascii="Times New Roman" w:hAnsi="Times New Roman" w:cs="Times New Roman"/>
          <w:sz w:val="24"/>
          <w:szCs w:val="24"/>
        </w:rPr>
        <w:t>, o którym mowa w ust.</w:t>
      </w:r>
      <w:r w:rsidR="00CE21B7" w:rsidRPr="00955CAE">
        <w:rPr>
          <w:rFonts w:ascii="Times New Roman" w:hAnsi="Times New Roman" w:cs="Times New Roman"/>
          <w:sz w:val="24"/>
          <w:szCs w:val="24"/>
        </w:rPr>
        <w:t xml:space="preserve"> 2</w:t>
      </w:r>
      <w:r w:rsidR="00EA3F7A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EA3F7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955CAE">
        <w:rPr>
          <w:rFonts w:ascii="Times New Roman" w:hAnsi="Times New Roman" w:cs="Times New Roman"/>
          <w:sz w:val="24"/>
          <w:szCs w:val="24"/>
        </w:rPr>
        <w:t xml:space="preserve">, </w:t>
      </w:r>
      <w:r w:rsidR="003B4E5D" w:rsidRPr="00955CAE">
        <w:rPr>
          <w:rFonts w:ascii="Times New Roman" w:hAnsi="Times New Roman" w:cs="Times New Roman"/>
          <w:sz w:val="24"/>
          <w:szCs w:val="24"/>
        </w:rPr>
        <w:t>LGD</w:t>
      </w:r>
      <w:r w:rsidRPr="00955CAE">
        <w:rPr>
          <w:rFonts w:ascii="Times New Roman" w:hAnsi="Times New Roman" w:cs="Times New Roman"/>
          <w:sz w:val="24"/>
          <w:szCs w:val="24"/>
        </w:rPr>
        <w:t xml:space="preserve"> wzywa </w:t>
      </w:r>
      <w:proofErr w:type="spellStart"/>
      <w:r w:rsidR="003B4E5D"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="00097352" w:rsidRPr="00955CAE">
        <w:rPr>
          <w:rFonts w:ascii="Times New Roman" w:hAnsi="Times New Roman" w:cs="Times New Roman"/>
          <w:sz w:val="24"/>
          <w:szCs w:val="24"/>
        </w:rPr>
        <w:t>, następnego dnia po upływie terminu przypadającego na złożenie wniosku o rozliczenie grantu,</w:t>
      </w:r>
      <w:r w:rsidR="007D67D5" w:rsidRPr="00955CAE">
        <w:rPr>
          <w:rFonts w:ascii="Times New Roman" w:hAnsi="Times New Roman" w:cs="Times New Roman"/>
          <w:sz w:val="24"/>
          <w:szCs w:val="24"/>
        </w:rPr>
        <w:t xml:space="preserve"> drogą poczty elektronicznej</w:t>
      </w:r>
      <w:r w:rsidR="004F35C3" w:rsidRPr="00955CAE">
        <w:rPr>
          <w:rFonts w:ascii="Times New Roman" w:hAnsi="Times New Roman" w:cs="Times New Roman"/>
          <w:sz w:val="24"/>
          <w:szCs w:val="24"/>
        </w:rPr>
        <w:t xml:space="preserve"> za potwierdzeniem odbioru</w:t>
      </w:r>
      <w:r w:rsidR="003B4E5D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5B4A6B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do złożenia wniosku o </w:t>
      </w:r>
      <w:r w:rsidR="003B4E5D" w:rsidRPr="00955CAE">
        <w:rPr>
          <w:rFonts w:ascii="Times New Roman" w:hAnsi="Times New Roman" w:cs="Times New Roman"/>
          <w:sz w:val="24"/>
          <w:szCs w:val="24"/>
        </w:rPr>
        <w:t>rozliczenie grantu</w:t>
      </w:r>
      <w:r w:rsidRPr="00955CAE">
        <w:rPr>
          <w:rFonts w:ascii="Times New Roman" w:hAnsi="Times New Roman" w:cs="Times New Roman"/>
          <w:sz w:val="24"/>
          <w:szCs w:val="24"/>
        </w:rPr>
        <w:t xml:space="preserve"> w </w:t>
      </w:r>
      <w:r w:rsidR="003B4E5D" w:rsidRPr="00955CAE">
        <w:rPr>
          <w:rFonts w:ascii="Times New Roman" w:hAnsi="Times New Roman" w:cs="Times New Roman"/>
          <w:sz w:val="24"/>
          <w:szCs w:val="24"/>
        </w:rPr>
        <w:t>terminie</w:t>
      </w:r>
      <w:r w:rsidR="007D67D5" w:rsidRPr="00955CAE">
        <w:rPr>
          <w:rFonts w:ascii="Times New Roman" w:hAnsi="Times New Roman" w:cs="Times New Roman"/>
          <w:sz w:val="24"/>
          <w:szCs w:val="24"/>
        </w:rPr>
        <w:t xml:space="preserve"> 5 dni</w:t>
      </w:r>
      <w:r w:rsidR="004F35C3" w:rsidRPr="00955CAE">
        <w:rPr>
          <w:rFonts w:ascii="Times New Roman" w:hAnsi="Times New Roman" w:cs="Times New Roman"/>
          <w:sz w:val="24"/>
          <w:szCs w:val="24"/>
        </w:rPr>
        <w:t xml:space="preserve"> od dnia otrzymania wezwania</w:t>
      </w:r>
      <w:r w:rsidR="005A67C8" w:rsidRPr="00955CAE">
        <w:rPr>
          <w:rFonts w:ascii="Times New Roman" w:hAnsi="Times New Roman" w:cs="Times New Roman"/>
          <w:sz w:val="24"/>
          <w:szCs w:val="24"/>
        </w:rPr>
        <w:t xml:space="preserve">. </w:t>
      </w:r>
      <w:r w:rsidRPr="00955CAE">
        <w:rPr>
          <w:rFonts w:ascii="Times New Roman" w:hAnsi="Times New Roman" w:cs="Times New Roman"/>
          <w:sz w:val="24"/>
          <w:szCs w:val="24"/>
        </w:rPr>
        <w:t xml:space="preserve">Niezłożenie przez </w:t>
      </w:r>
      <w:proofErr w:type="spellStart"/>
      <w:r w:rsidR="005A67C8"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wniosku o </w:t>
      </w:r>
      <w:r w:rsidR="005A67C8" w:rsidRPr="00955CAE">
        <w:rPr>
          <w:rFonts w:ascii="Times New Roman" w:hAnsi="Times New Roman" w:cs="Times New Roman"/>
          <w:sz w:val="24"/>
          <w:szCs w:val="24"/>
        </w:rPr>
        <w:t>rozliczenie grantu</w:t>
      </w:r>
      <w:r w:rsidRPr="00955CAE">
        <w:rPr>
          <w:rFonts w:ascii="Times New Roman" w:hAnsi="Times New Roman" w:cs="Times New Roman"/>
          <w:sz w:val="24"/>
          <w:szCs w:val="24"/>
        </w:rPr>
        <w:t xml:space="preserve"> w </w:t>
      </w:r>
      <w:r w:rsidR="00EB2028" w:rsidRPr="00955CAE">
        <w:rPr>
          <w:rFonts w:ascii="Times New Roman" w:hAnsi="Times New Roman" w:cs="Times New Roman"/>
          <w:sz w:val="24"/>
          <w:szCs w:val="24"/>
        </w:rPr>
        <w:t xml:space="preserve">nowym </w:t>
      </w:r>
      <w:r w:rsidRPr="00955CAE">
        <w:rPr>
          <w:rFonts w:ascii="Times New Roman" w:hAnsi="Times New Roman" w:cs="Times New Roman"/>
          <w:sz w:val="24"/>
          <w:szCs w:val="24"/>
        </w:rPr>
        <w:t xml:space="preserve">terminie wynikającym z wezwania </w:t>
      </w:r>
      <w:r w:rsidR="005A67C8" w:rsidRPr="00955CAE">
        <w:rPr>
          <w:rFonts w:ascii="Times New Roman" w:hAnsi="Times New Roman" w:cs="Times New Roman"/>
          <w:sz w:val="24"/>
          <w:szCs w:val="24"/>
        </w:rPr>
        <w:t>LGD</w:t>
      </w:r>
      <w:r w:rsidRPr="00955CAE">
        <w:rPr>
          <w:rFonts w:ascii="Times New Roman" w:hAnsi="Times New Roman" w:cs="Times New Roman"/>
          <w:sz w:val="24"/>
          <w:szCs w:val="24"/>
        </w:rPr>
        <w:t xml:space="preserve">, skutkować będzie </w:t>
      </w:r>
      <w:r w:rsidR="005A67C8" w:rsidRPr="00955CAE">
        <w:rPr>
          <w:rFonts w:ascii="Times New Roman" w:hAnsi="Times New Roman" w:cs="Times New Roman"/>
          <w:sz w:val="24"/>
          <w:szCs w:val="24"/>
        </w:rPr>
        <w:t>rozwiązaniem</w:t>
      </w:r>
      <w:r w:rsidR="00E357B7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5A67C8" w:rsidRPr="00955CAE">
        <w:rPr>
          <w:rFonts w:ascii="Times New Roman" w:hAnsi="Times New Roman" w:cs="Times New Roman"/>
          <w:sz w:val="24"/>
          <w:szCs w:val="24"/>
        </w:rPr>
        <w:t>Umowy.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4FF" w:rsidRPr="00955CAE" w:rsidRDefault="00FD64FF" w:rsidP="00EF3D3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D31" w:rsidRPr="00955CAE" w:rsidRDefault="00EF3D31" w:rsidP="00F93CD4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F93CD4"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EF3D31" w:rsidRPr="00955CAE" w:rsidRDefault="00F90F08" w:rsidP="00EF3D31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Sprawozdawczość w ramach grantu</w:t>
      </w:r>
    </w:p>
    <w:p w:rsidR="00EF3D31" w:rsidRPr="00955CAE" w:rsidRDefault="00EF3D31" w:rsidP="00BF55D9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dokumenty sprawozdawcze z realizacji</w:t>
      </w:r>
      <w:r w:rsidR="00F52D4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5D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52D4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BF55D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zakresie określonym przez LGD. </w:t>
      </w:r>
    </w:p>
    <w:p w:rsidR="00537BAA" w:rsidRPr="00955CAE" w:rsidRDefault="00EF3D31" w:rsidP="00866859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AE">
        <w:rPr>
          <w:rFonts w:ascii="Times New Roman" w:hAnsi="Times New Roman" w:cs="Times New Roman"/>
          <w:sz w:val="24"/>
          <w:szCs w:val="24"/>
        </w:rPr>
        <w:t>sporządza i przekazuje LGD</w:t>
      </w:r>
      <w:r w:rsidR="00483460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E43A6A" w:rsidRPr="00955CAE">
        <w:rPr>
          <w:rFonts w:ascii="Times New Roman" w:hAnsi="Times New Roman" w:cs="Times New Roman"/>
          <w:sz w:val="24"/>
          <w:szCs w:val="24"/>
        </w:rPr>
        <w:t xml:space="preserve">osobiście lub przez osoby upoważnione </w:t>
      </w:r>
      <w:r w:rsidR="0086685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3A6A" w:rsidRPr="00955CAE">
        <w:rPr>
          <w:rFonts w:ascii="Times New Roman" w:hAnsi="Times New Roman" w:cs="Times New Roman"/>
          <w:sz w:val="24"/>
          <w:szCs w:val="24"/>
        </w:rPr>
        <w:t xml:space="preserve">do reprezentacji lub przez pełnomocnika </w:t>
      </w:r>
      <w:r w:rsidRPr="00955CAE">
        <w:rPr>
          <w:rFonts w:ascii="Times New Roman" w:hAnsi="Times New Roman" w:cs="Times New Roman"/>
          <w:sz w:val="24"/>
          <w:szCs w:val="24"/>
        </w:rPr>
        <w:t>sprawozdanie z reali</w:t>
      </w:r>
      <w:r w:rsidR="00F63B95" w:rsidRPr="00955CAE">
        <w:rPr>
          <w:rFonts w:ascii="Times New Roman" w:hAnsi="Times New Roman" w:cs="Times New Roman"/>
          <w:sz w:val="24"/>
          <w:szCs w:val="24"/>
        </w:rPr>
        <w:t xml:space="preserve">zacji </w:t>
      </w:r>
      <w:r w:rsidR="00F52D4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powierzenie </w:t>
      </w:r>
      <w:r w:rsidR="00AF66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F63B95" w:rsidRPr="00955CAE">
        <w:rPr>
          <w:rFonts w:ascii="Times New Roman" w:hAnsi="Times New Roman" w:cs="Times New Roman"/>
          <w:sz w:val="24"/>
          <w:szCs w:val="24"/>
        </w:rPr>
        <w:t xml:space="preserve">rantu </w:t>
      </w:r>
      <w:r w:rsidRPr="00955CAE">
        <w:rPr>
          <w:rFonts w:ascii="Times New Roman" w:hAnsi="Times New Roman" w:cs="Times New Roman"/>
          <w:sz w:val="24"/>
          <w:szCs w:val="24"/>
        </w:rPr>
        <w:t xml:space="preserve">wraz z wnioskiem o rozliczenie grantu, w terminie określonym w § </w:t>
      </w:r>
      <w:r w:rsidR="00483460" w:rsidRPr="00955CAE">
        <w:rPr>
          <w:rFonts w:ascii="Times New Roman" w:hAnsi="Times New Roman" w:cs="Times New Roman"/>
          <w:sz w:val="24"/>
          <w:szCs w:val="24"/>
        </w:rPr>
        <w:t>1</w:t>
      </w:r>
      <w:r w:rsidR="00D71A76" w:rsidRPr="00955CAE">
        <w:rPr>
          <w:rFonts w:ascii="Times New Roman" w:hAnsi="Times New Roman" w:cs="Times New Roman"/>
          <w:sz w:val="24"/>
          <w:szCs w:val="24"/>
        </w:rPr>
        <w:t>1</w:t>
      </w:r>
      <w:r w:rsidRPr="00955CAE">
        <w:rPr>
          <w:rFonts w:ascii="Times New Roman" w:hAnsi="Times New Roman" w:cs="Times New Roman"/>
          <w:sz w:val="24"/>
          <w:szCs w:val="24"/>
        </w:rPr>
        <w:t xml:space="preserve"> ust. </w:t>
      </w:r>
      <w:r w:rsidR="00CE21B7" w:rsidRPr="00955CAE">
        <w:rPr>
          <w:rFonts w:ascii="Times New Roman" w:hAnsi="Times New Roman" w:cs="Times New Roman"/>
          <w:sz w:val="24"/>
          <w:szCs w:val="24"/>
        </w:rPr>
        <w:t>2</w:t>
      </w:r>
      <w:r w:rsidR="00472179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955CAE">
        <w:rPr>
          <w:rFonts w:ascii="Times New Roman" w:hAnsi="Times New Roman" w:cs="Times New Roman"/>
          <w:sz w:val="24"/>
          <w:szCs w:val="24"/>
        </w:rPr>
        <w:t>.</w:t>
      </w:r>
    </w:p>
    <w:p w:rsidR="00537BAA" w:rsidRPr="00955CAE" w:rsidRDefault="00F63B95" w:rsidP="0056269E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W przypadku niezłożenia sprawozdania, o którym mowa w ust. 2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955CAE">
        <w:rPr>
          <w:rFonts w:ascii="Times New Roman" w:hAnsi="Times New Roman" w:cs="Times New Roman"/>
          <w:sz w:val="24"/>
          <w:szCs w:val="24"/>
        </w:rPr>
        <w:t xml:space="preserve">, LGD wzywa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drogą poczty elektronicznej za potwierd</w:t>
      </w:r>
      <w:r w:rsidR="002E3CE4" w:rsidRPr="00955CAE">
        <w:rPr>
          <w:rFonts w:ascii="Times New Roman" w:hAnsi="Times New Roman" w:cs="Times New Roman"/>
          <w:sz w:val="24"/>
          <w:szCs w:val="24"/>
        </w:rPr>
        <w:t>zeniem odbioru do jego złożenia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w terminie 5 dni od dnia otrzymania wezwania. Niezłożenie przez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sprawozdania w terminie wynikającym z wezwania LGD, skutkować będzie rozwiązaniem Umowy. </w:t>
      </w:r>
    </w:p>
    <w:p w:rsidR="00537BAA" w:rsidRPr="00955CAE" w:rsidRDefault="00EF3D31" w:rsidP="001A7674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</w:t>
      </w:r>
      <w:r w:rsidR="00F63B95" w:rsidRPr="00955CAE">
        <w:rPr>
          <w:rFonts w:ascii="Times New Roman" w:hAnsi="Times New Roman" w:cs="Times New Roman"/>
          <w:sz w:val="24"/>
          <w:szCs w:val="24"/>
        </w:rPr>
        <w:t>an</w:t>
      </w:r>
      <w:r w:rsidRPr="00955CAE">
        <w:rPr>
          <w:rFonts w:ascii="Times New Roman" w:hAnsi="Times New Roman" w:cs="Times New Roman"/>
          <w:sz w:val="24"/>
          <w:szCs w:val="24"/>
        </w:rPr>
        <w:t>tobiorca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sporządza i przekazuje LGD </w:t>
      </w:r>
      <w:r w:rsidR="00AF66AB" w:rsidRPr="00955CAE">
        <w:rPr>
          <w:rFonts w:ascii="Times New Roman" w:hAnsi="Times New Roman" w:cs="Times New Roman"/>
          <w:sz w:val="24"/>
          <w:szCs w:val="24"/>
        </w:rPr>
        <w:t>osobiście</w:t>
      </w:r>
      <w:r w:rsidR="001A7674" w:rsidRPr="00955CAE">
        <w:rPr>
          <w:rFonts w:ascii="Times New Roman" w:hAnsi="Times New Roman" w:cs="Times New Roman"/>
          <w:sz w:val="24"/>
          <w:szCs w:val="24"/>
        </w:rPr>
        <w:t xml:space="preserve"> lub przez osoby upoważnione </w:t>
      </w:r>
      <w:r w:rsidR="00866859" w:rsidRPr="00955CAE">
        <w:rPr>
          <w:rFonts w:ascii="Times New Roman" w:hAnsi="Times New Roman" w:cs="Times New Roman"/>
          <w:sz w:val="24"/>
          <w:szCs w:val="24"/>
        </w:rPr>
        <w:br/>
      </w:r>
      <w:r w:rsidR="001A7674" w:rsidRPr="00955CAE">
        <w:rPr>
          <w:rFonts w:ascii="Times New Roman" w:hAnsi="Times New Roman" w:cs="Times New Roman"/>
          <w:sz w:val="24"/>
          <w:szCs w:val="24"/>
        </w:rPr>
        <w:t>do reprezentacji lub przez pełnomocnika</w:t>
      </w:r>
      <w:r w:rsidR="00AF66AB" w:rsidRPr="00955CAE">
        <w:rPr>
          <w:rFonts w:ascii="Times New Roman" w:hAnsi="Times New Roman" w:cs="Times New Roman"/>
          <w:sz w:val="24"/>
          <w:szCs w:val="24"/>
        </w:rPr>
        <w:t xml:space="preserve">  lub </w:t>
      </w:r>
      <w:r w:rsidR="006104F6" w:rsidRPr="00955CAE">
        <w:rPr>
          <w:rFonts w:ascii="Times New Roman" w:hAnsi="Times New Roman" w:cs="Times New Roman"/>
          <w:sz w:val="24"/>
          <w:szCs w:val="24"/>
        </w:rPr>
        <w:t>drogą poczty tradycyjnej</w:t>
      </w:r>
      <w:r w:rsidR="00DA719C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Pr="00955CAE">
        <w:rPr>
          <w:rFonts w:ascii="Times New Roman" w:hAnsi="Times New Roman" w:cs="Times New Roman"/>
          <w:sz w:val="24"/>
          <w:szCs w:val="24"/>
        </w:rPr>
        <w:t xml:space="preserve">ankietę </w:t>
      </w:r>
      <w:r w:rsidRPr="00955CAE">
        <w:rPr>
          <w:rFonts w:ascii="Times New Roman" w:hAnsi="Times New Roman" w:cs="Times New Roman"/>
          <w:sz w:val="24"/>
          <w:szCs w:val="24"/>
        </w:rPr>
        <w:lastRenderedPageBreak/>
        <w:t>monitorującą postęp realizacji LSR</w:t>
      </w:r>
      <w:r w:rsidR="00D7767E" w:rsidRPr="00955CAE">
        <w:rPr>
          <w:rFonts w:ascii="Times New Roman" w:hAnsi="Times New Roman" w:cs="Times New Roman"/>
          <w:sz w:val="24"/>
          <w:szCs w:val="24"/>
        </w:rPr>
        <w:t xml:space="preserve"> w</w:t>
      </w:r>
      <w:r w:rsidRPr="00955CAE">
        <w:rPr>
          <w:rFonts w:ascii="Times New Roman" w:hAnsi="Times New Roman" w:cs="Times New Roman"/>
          <w:sz w:val="24"/>
          <w:szCs w:val="24"/>
        </w:rPr>
        <w:t xml:space="preserve"> terminie 3 miesięcy/ roku czasu</w:t>
      </w:r>
      <w:r w:rsidRPr="00955CA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955CAE">
        <w:rPr>
          <w:rFonts w:ascii="Times New Roman" w:hAnsi="Times New Roman" w:cs="Times New Roman"/>
          <w:sz w:val="24"/>
          <w:szCs w:val="24"/>
        </w:rPr>
        <w:t xml:space="preserve"> od zakończenia realizacji grantu</w:t>
      </w:r>
      <w:r w:rsidR="000F3DFE" w:rsidRPr="00955CAE"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0F3DF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§ 4 ust. 1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0F3DF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27E2" w:rsidRPr="00955CAE" w:rsidRDefault="00E52789" w:rsidP="004057D8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hAnsi="Times New Roman" w:cs="Times New Roman"/>
          <w:sz w:val="24"/>
          <w:szCs w:val="24"/>
        </w:rPr>
        <w:t>O</w:t>
      </w:r>
      <w:r w:rsidR="00FD27E2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Pr="00955CAE">
        <w:rPr>
          <w:rFonts w:ascii="Times New Roman" w:hAnsi="Times New Roman" w:cs="Times New Roman"/>
          <w:sz w:val="24"/>
          <w:szCs w:val="24"/>
        </w:rPr>
        <w:t xml:space="preserve">terminowości złożenia ankiety monitorującej postęp realizacji LSR decyduje </w:t>
      </w:r>
      <w:r w:rsidR="00FD27E2" w:rsidRPr="00955CAE">
        <w:rPr>
          <w:rFonts w:ascii="Times New Roman" w:hAnsi="Times New Roman" w:cs="Times New Roman"/>
          <w:sz w:val="24"/>
          <w:szCs w:val="24"/>
        </w:rPr>
        <w:t xml:space="preserve">data </w:t>
      </w:r>
      <w:r w:rsidR="004057D8" w:rsidRPr="00955CAE">
        <w:rPr>
          <w:rFonts w:ascii="Times New Roman" w:hAnsi="Times New Roman" w:cs="Times New Roman"/>
          <w:sz w:val="24"/>
          <w:szCs w:val="24"/>
        </w:rPr>
        <w:t>wpływu/</w:t>
      </w:r>
      <w:r w:rsidR="00FD27E2" w:rsidRPr="00955CAE">
        <w:rPr>
          <w:rFonts w:ascii="Times New Roman" w:hAnsi="Times New Roman" w:cs="Times New Roman"/>
          <w:sz w:val="24"/>
          <w:szCs w:val="24"/>
        </w:rPr>
        <w:t xml:space="preserve">złożenia </w:t>
      </w:r>
      <w:r w:rsidR="004057D8" w:rsidRPr="00955CAE">
        <w:rPr>
          <w:rFonts w:ascii="Times New Roman" w:hAnsi="Times New Roman" w:cs="Times New Roman"/>
          <w:sz w:val="24"/>
          <w:szCs w:val="24"/>
        </w:rPr>
        <w:t>do</w:t>
      </w:r>
      <w:r w:rsidR="00FD27E2" w:rsidRPr="00955CAE">
        <w:rPr>
          <w:rFonts w:ascii="Times New Roman" w:hAnsi="Times New Roman" w:cs="Times New Roman"/>
          <w:sz w:val="24"/>
          <w:szCs w:val="24"/>
        </w:rPr>
        <w:t xml:space="preserve"> siedzib</w:t>
      </w:r>
      <w:r w:rsidR="004057D8" w:rsidRPr="00955CAE">
        <w:rPr>
          <w:rFonts w:ascii="Times New Roman" w:hAnsi="Times New Roman" w:cs="Times New Roman"/>
          <w:sz w:val="24"/>
          <w:szCs w:val="24"/>
        </w:rPr>
        <w:t>y</w:t>
      </w:r>
      <w:r w:rsidR="00FD27E2" w:rsidRPr="00955CAE">
        <w:rPr>
          <w:rFonts w:ascii="Times New Roman" w:hAnsi="Times New Roman" w:cs="Times New Roman"/>
          <w:sz w:val="24"/>
          <w:szCs w:val="24"/>
        </w:rPr>
        <w:t xml:space="preserve"> LGD. </w:t>
      </w:r>
    </w:p>
    <w:p w:rsidR="00537BAA" w:rsidRPr="00955CAE" w:rsidRDefault="006104F6" w:rsidP="0056269E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Formularz sprawozdania z realizacji </w:t>
      </w:r>
      <w:r w:rsidR="00F52D4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powierzenie </w:t>
      </w:r>
      <w:r w:rsidRPr="00955CAE">
        <w:rPr>
          <w:rFonts w:ascii="Times New Roman" w:hAnsi="Times New Roman" w:cs="Times New Roman"/>
          <w:sz w:val="24"/>
          <w:szCs w:val="24"/>
        </w:rPr>
        <w:t>grantu oraz ankiety monitorującej postęp realizacji LSR dostępne są na stronie internetowej LGD</w:t>
      </w:r>
      <w:r w:rsidR="00BE3D63">
        <w:rPr>
          <w:rFonts w:ascii="Times New Roman" w:hAnsi="Times New Roman" w:cs="Times New Roman"/>
          <w:sz w:val="24"/>
          <w:szCs w:val="24"/>
        </w:rPr>
        <w:t xml:space="preserve"> www.zapilicze.</w:t>
      </w:r>
      <w:r w:rsidR="00043177" w:rsidRPr="00955CAE">
        <w:rPr>
          <w:rFonts w:ascii="Times New Roman" w:hAnsi="Times New Roman" w:cs="Times New Roman"/>
          <w:sz w:val="24"/>
          <w:szCs w:val="24"/>
        </w:rPr>
        <w:t>pl</w:t>
      </w:r>
      <w:r w:rsidR="00E46689" w:rsidRPr="00955CAE">
        <w:rPr>
          <w:rFonts w:ascii="Times New Roman" w:hAnsi="Times New Roman" w:cs="Times New Roman"/>
          <w:sz w:val="24"/>
          <w:szCs w:val="24"/>
        </w:rPr>
        <w:t>.</w:t>
      </w:r>
    </w:p>
    <w:p w:rsidR="00537BAA" w:rsidRPr="00955CAE" w:rsidRDefault="00EF3D31" w:rsidP="009B008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przez LGD błędów w dokumentach sprawozdawczych</w:t>
      </w:r>
      <w:r w:rsidR="009B008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008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LGD wzywa </w:t>
      </w:r>
      <w:proofErr w:type="spellStart"/>
      <w:r w:rsidR="009B008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9B008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9B008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usunięcia w terminie </w:t>
      </w:r>
      <w:r w:rsidR="00F63B9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81377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od </w:t>
      </w:r>
      <w:r w:rsidR="00DA719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otrzymania wezwania.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1377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szczególnych okolicznościach termin ten może zostać skrócony. </w:t>
      </w:r>
      <w:r w:rsidR="00281A0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LGD występuje maksymalnie dwukrotnie z wezwaniem do usunięcia ww. bł</w:t>
      </w:r>
      <w:r w:rsidR="004E22C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281A0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dów.</w:t>
      </w:r>
    </w:p>
    <w:p w:rsidR="00EF3D31" w:rsidRPr="00955CAE" w:rsidRDefault="00EF3D31" w:rsidP="0056269E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LGD </w:t>
      </w: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jest zobowiązany do przekazania wyjaśnień związany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73EE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przedkładanymi dokumentami w zakresie, trybie i terminie wskazanym przez LGD</w:t>
      </w:r>
      <w:r w:rsidR="003652D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52D2" w:rsidRPr="00955CAE" w:rsidRDefault="003652D2" w:rsidP="0056269E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Niezłożenie  przez </w:t>
      </w: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wymaganych wyjaśnień lub nieusunięcie przez niego braków</w:t>
      </w:r>
      <w:r w:rsidR="0064527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dokumentach sprawozdawczych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 pomimo wezwania, rzutujących na prawidłowe rozliczenie realizacji Umowy, skutkować będziemy</w:t>
      </w:r>
      <w:r w:rsidR="007D073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rozwiązaniem Umowy. </w:t>
      </w:r>
    </w:p>
    <w:p w:rsidR="00EF3D31" w:rsidRPr="00955CAE" w:rsidRDefault="00EF3D31" w:rsidP="007D073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F85A0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monitoring</w:t>
      </w:r>
      <w:r w:rsidR="00F63B9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85A0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ewaluacji </w:t>
      </w:r>
      <w:r w:rsidR="00DD58B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E3580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 może wystąpić o dodatkowe informacje, które nie zostały zawarte w formularzach dokumentów sprawozdawczych. </w:t>
      </w: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przekazania informacji w zakresie</w:t>
      </w:r>
      <w:r w:rsidR="006104F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 trybie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terminie wskazanym przez LGD. </w:t>
      </w:r>
    </w:p>
    <w:p w:rsidR="00AE5345" w:rsidRPr="00955CAE" w:rsidRDefault="00AE5345" w:rsidP="00727ED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6CB5" w:rsidRPr="00955CAE" w:rsidRDefault="00E06CB5" w:rsidP="00F93CD4">
      <w:pPr>
        <w:pStyle w:val="Akapitzlist"/>
        <w:spacing w:after="0"/>
        <w:ind w:left="7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A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25E7" w:rsidRPr="00955CAE">
        <w:rPr>
          <w:rFonts w:ascii="Times New Roman" w:hAnsi="Times New Roman" w:cs="Times New Roman"/>
          <w:b/>
          <w:sz w:val="24"/>
          <w:szCs w:val="24"/>
        </w:rPr>
        <w:t>1</w:t>
      </w:r>
      <w:r w:rsidR="00F93CD4" w:rsidRPr="00955CAE">
        <w:rPr>
          <w:rFonts w:ascii="Times New Roman" w:hAnsi="Times New Roman" w:cs="Times New Roman"/>
          <w:b/>
          <w:sz w:val="24"/>
          <w:szCs w:val="24"/>
        </w:rPr>
        <w:t>3</w:t>
      </w:r>
    </w:p>
    <w:p w:rsidR="00E06CB5" w:rsidRPr="00955CAE" w:rsidRDefault="00E06CB5" w:rsidP="00D22CB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AE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D22CB5" w:rsidRPr="00955CAE">
        <w:rPr>
          <w:rFonts w:ascii="Times New Roman" w:hAnsi="Times New Roman" w:cs="Times New Roman"/>
          <w:b/>
          <w:sz w:val="24"/>
          <w:szCs w:val="24"/>
        </w:rPr>
        <w:t xml:space="preserve">rozliczenie grantu </w:t>
      </w:r>
      <w:r w:rsidRPr="00955CAE">
        <w:rPr>
          <w:rFonts w:ascii="Times New Roman" w:hAnsi="Times New Roman" w:cs="Times New Roman"/>
          <w:b/>
          <w:sz w:val="24"/>
          <w:szCs w:val="24"/>
        </w:rPr>
        <w:t>– etap rozpatrywania</w:t>
      </w:r>
    </w:p>
    <w:p w:rsidR="00E06CB5" w:rsidRPr="00955CAE" w:rsidRDefault="00E06CB5" w:rsidP="0056269E">
      <w:pPr>
        <w:pStyle w:val="Akapitzlist"/>
        <w:numPr>
          <w:ilvl w:val="0"/>
          <w:numId w:val="28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Rozpatrując wniosek o rozliczenie grantu LGD spra</w:t>
      </w:r>
      <w:r w:rsidR="002E3CE4" w:rsidRPr="00955CAE">
        <w:rPr>
          <w:rFonts w:ascii="Times New Roman" w:hAnsi="Times New Roman" w:cs="Times New Roman"/>
          <w:sz w:val="24"/>
          <w:szCs w:val="24"/>
        </w:rPr>
        <w:t>wdza zgodność realizacji grantu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>z warunkami określonymi w P</w:t>
      </w:r>
      <w:r w:rsidR="00D22CB5" w:rsidRPr="00955CAE">
        <w:rPr>
          <w:rFonts w:ascii="Times New Roman" w:hAnsi="Times New Roman" w:cs="Times New Roman"/>
          <w:sz w:val="24"/>
          <w:szCs w:val="24"/>
        </w:rPr>
        <w:t>rogramie</w:t>
      </w:r>
      <w:r w:rsidRPr="00955CAE">
        <w:rPr>
          <w:rFonts w:ascii="Times New Roman" w:hAnsi="Times New Roman" w:cs="Times New Roman"/>
          <w:sz w:val="24"/>
          <w:szCs w:val="24"/>
        </w:rPr>
        <w:t>, ustawie, rozporządzeniu LSR, przepisach odrębnych oraz Umowie, w szczególności pod względem spełnienia warunków wypłaty pomocy w zakresie kompletności i poprawności formalnej wniosku</w:t>
      </w:r>
      <w:r w:rsidR="00D22CB5" w:rsidRPr="00955CAE">
        <w:rPr>
          <w:rFonts w:ascii="Times New Roman" w:hAnsi="Times New Roman" w:cs="Times New Roman"/>
          <w:sz w:val="24"/>
          <w:szCs w:val="24"/>
        </w:rPr>
        <w:t xml:space="preserve"> o rozliczenie grantu</w:t>
      </w:r>
      <w:r w:rsidRPr="00955CAE">
        <w:rPr>
          <w:rFonts w:ascii="Times New Roman" w:hAnsi="Times New Roman" w:cs="Times New Roman"/>
          <w:sz w:val="24"/>
          <w:szCs w:val="24"/>
        </w:rPr>
        <w:t xml:space="preserve"> oraz prawidłowości realizacji i finansowania grantu. </w:t>
      </w:r>
    </w:p>
    <w:p w:rsidR="00AA058C" w:rsidRPr="00955CAE" w:rsidRDefault="00EF0009" w:rsidP="00493978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LGD po przyjęciu wniosku o rozliczenie grantu, w </w:t>
      </w:r>
      <w:r w:rsidR="009B346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do 2 miesięcy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EB30D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82740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397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</w:t>
      </w:r>
      <w:r w:rsidR="009B346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058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jego weryfikację. Czas uzyskania ostatecznych wyjaśnień </w:t>
      </w:r>
      <w:r w:rsidR="0086685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058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lub opinii innego podmiotu wydłuża termin procesu weryfikacji wniosku o rozliczenie grantu.</w:t>
      </w:r>
    </w:p>
    <w:p w:rsidR="002E3E8E" w:rsidRPr="00955CAE" w:rsidRDefault="002E3E8E" w:rsidP="00D94AB2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</w:t>
      </w:r>
      <w:r w:rsidR="00D22CB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uchybień, nieścisłości, rozbie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żności względem Umowy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 złożonym wniosku o rozliczenie grantu</w:t>
      </w:r>
      <w:r w:rsidR="00D22CB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względem złożonych wraz z nim dokumentów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LGD wzywa </w:t>
      </w: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BC506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poczty elektronicznej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181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za potwierdzeniem odbioru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685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do poprawy lub uzupełnien</w:t>
      </w:r>
      <w:r w:rsidR="00BC506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wniosku o rozliczenie grantu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BC506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złożonych wraz z nim dokumentów</w:t>
      </w:r>
      <w:r w:rsidR="00245F2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C506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dodatkowych wyjaśnień w terminie</w:t>
      </w:r>
      <w:r w:rsidR="008D30C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dni </w:t>
      </w:r>
      <w:r w:rsidR="00BC506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otrzymania informacji w niniejszym zakresie</w:t>
      </w:r>
      <w:r w:rsidR="005174E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3B55" w:rsidRPr="00955CAE" w:rsidRDefault="00793B55" w:rsidP="001E3585">
      <w:pPr>
        <w:pStyle w:val="Akapitzlist"/>
        <w:numPr>
          <w:ilvl w:val="0"/>
          <w:numId w:val="28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lastRenderedPageBreak/>
        <w:t xml:space="preserve">W przypadku, gdy pomimo wezwania o którym mowa w ust. </w:t>
      </w:r>
      <w:r w:rsidR="00E20C46" w:rsidRPr="00955CAE">
        <w:rPr>
          <w:rFonts w:ascii="Times New Roman" w:hAnsi="Times New Roman" w:cs="Times New Roman"/>
          <w:sz w:val="24"/>
          <w:szCs w:val="24"/>
        </w:rPr>
        <w:t>3</w:t>
      </w:r>
      <w:r w:rsidRPr="00955CAE">
        <w:rPr>
          <w:rFonts w:ascii="Times New Roman" w:hAnsi="Times New Roman" w:cs="Times New Roman"/>
          <w:sz w:val="24"/>
          <w:szCs w:val="24"/>
        </w:rPr>
        <w:t xml:space="preserve"> wniosek o rozliczenie grantu nadal zawiera błędy lub nieścisłości mogące uniemożliwić rozliczenie grantu, LGD </w:t>
      </w:r>
      <w:r w:rsidR="006F6ED5" w:rsidRPr="00955CAE">
        <w:rPr>
          <w:rFonts w:ascii="Times New Roman" w:hAnsi="Times New Roman" w:cs="Times New Roman"/>
          <w:sz w:val="24"/>
          <w:szCs w:val="24"/>
        </w:rPr>
        <w:t>niezwłocznie</w:t>
      </w:r>
      <w:r w:rsidRPr="00955CAE">
        <w:rPr>
          <w:rFonts w:ascii="Times New Roman" w:hAnsi="Times New Roman" w:cs="Times New Roman"/>
          <w:sz w:val="24"/>
          <w:szCs w:val="24"/>
        </w:rPr>
        <w:t xml:space="preserve"> wzywa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grantobiorę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poczty elektronicznej  </w:t>
      </w:r>
      <w:r w:rsidR="000C2DD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potwierdzeniem odbioru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do poprawy lub uzupełnienia wniosku o rozliczenie grantu lub złożonych wraz z nim dokumentów</w:t>
      </w:r>
      <w:r w:rsidR="000C2DD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złożenia dodatkowych wyjaśnień w terminie </w:t>
      </w:r>
      <w:r w:rsidR="001E358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0C2DD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otrzymania informacji w niniejszym zakresie.</w:t>
      </w:r>
    </w:p>
    <w:p w:rsidR="002E3E8E" w:rsidRPr="00955CAE" w:rsidRDefault="002E3E8E" w:rsidP="0066113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Niezłożenie przez </w:t>
      </w:r>
      <w:proofErr w:type="spellStart"/>
      <w:r w:rsidR="0066113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rantobiorcę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wymaganych wyjaśnień lub nieusunięcie przez</w:t>
      </w:r>
      <w:r w:rsidR="00A0220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niego braków, pomimo wezwania,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powoduje </w:t>
      </w:r>
      <w:r w:rsidR="00A0220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o </w:t>
      </w:r>
      <w:r w:rsidR="00E2335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grantu w takim zakresie, w jakim został  wypełniony oraz na podstawie dołączonych do niego </w:t>
      </w:r>
      <w:r w:rsidR="00A02200" w:rsidRPr="00955CAE">
        <w:rPr>
          <w:rFonts w:ascii="Times New Roman" w:hAnsi="Times New Roman" w:cs="Times New Roman"/>
          <w:sz w:val="24"/>
          <w:szCs w:val="24"/>
        </w:rPr>
        <w:t xml:space="preserve">i poprawnie sporządzonych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</w:t>
      </w:r>
      <w:r w:rsidR="00A0220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06CB5" w:rsidRPr="00955CAE" w:rsidRDefault="00E06CB5" w:rsidP="0056269E">
      <w:pPr>
        <w:pStyle w:val="Akapitzlist"/>
        <w:numPr>
          <w:ilvl w:val="0"/>
          <w:numId w:val="28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W trakcie weryfikacji wniosku o </w:t>
      </w:r>
      <w:r w:rsidR="002A76B1" w:rsidRPr="00955CAE">
        <w:rPr>
          <w:rFonts w:ascii="Times New Roman" w:hAnsi="Times New Roman" w:cs="Times New Roman"/>
          <w:sz w:val="24"/>
          <w:szCs w:val="24"/>
        </w:rPr>
        <w:t>rozliczenie grantu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AA3150" w:rsidRPr="00955CAE">
        <w:rPr>
          <w:rFonts w:ascii="Times New Roman" w:hAnsi="Times New Roman" w:cs="Times New Roman"/>
          <w:sz w:val="24"/>
          <w:szCs w:val="24"/>
        </w:rPr>
        <w:t>LGD moż</w:t>
      </w:r>
      <w:r w:rsidR="0014044A" w:rsidRPr="00955CAE">
        <w:rPr>
          <w:rFonts w:ascii="Times New Roman" w:hAnsi="Times New Roman" w:cs="Times New Roman"/>
          <w:sz w:val="24"/>
          <w:szCs w:val="24"/>
        </w:rPr>
        <w:t>e</w:t>
      </w:r>
      <w:r w:rsidR="00AA3150" w:rsidRPr="00955CAE">
        <w:rPr>
          <w:rFonts w:ascii="Times New Roman" w:hAnsi="Times New Roman" w:cs="Times New Roman"/>
          <w:sz w:val="24"/>
          <w:szCs w:val="24"/>
        </w:rPr>
        <w:t xml:space="preserve"> przeprowadzić </w:t>
      </w:r>
      <w:r w:rsidR="002E3CE4" w:rsidRPr="00955CAE">
        <w:rPr>
          <w:rFonts w:ascii="Times New Roman" w:hAnsi="Times New Roman" w:cs="Times New Roman"/>
          <w:sz w:val="24"/>
          <w:szCs w:val="24"/>
        </w:rPr>
        <w:t>wizyty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w miejscu lub kontrole na miejscu oraz kontrole w trybie art. 46 ust. 1 pkt 1 ustawy, w celu zweryfikowania zgodności informacji zawartych we wniosku o </w:t>
      </w:r>
      <w:r w:rsidR="002A76B1" w:rsidRPr="00955CAE">
        <w:rPr>
          <w:rFonts w:ascii="Times New Roman" w:hAnsi="Times New Roman" w:cs="Times New Roman"/>
          <w:sz w:val="24"/>
          <w:szCs w:val="24"/>
        </w:rPr>
        <w:t>rozliczenie grantu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i dołączonych do niego dokumentach ze stanem faktycznym lub uzyskania dodatkowych wyjaśnień. </w:t>
      </w:r>
    </w:p>
    <w:p w:rsidR="00E06CB5" w:rsidRPr="00955CAE" w:rsidRDefault="00E06CB5" w:rsidP="0056269E">
      <w:pPr>
        <w:pStyle w:val="Akapitzlist"/>
        <w:numPr>
          <w:ilvl w:val="0"/>
          <w:numId w:val="28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Wezwanie </w:t>
      </w:r>
      <w:proofErr w:type="spellStart"/>
      <w:r w:rsidR="002A76B1" w:rsidRPr="00955CAE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do wykonania określonych czynności w trakcie rozpatrywania wniosku o </w:t>
      </w:r>
      <w:r w:rsidR="002A76B1" w:rsidRPr="00955CAE">
        <w:rPr>
          <w:rFonts w:ascii="Times New Roman" w:hAnsi="Times New Roman" w:cs="Times New Roman"/>
          <w:sz w:val="24"/>
          <w:szCs w:val="24"/>
        </w:rPr>
        <w:t>rozliczenie grantu</w:t>
      </w:r>
      <w:r w:rsidR="008D30C3" w:rsidRPr="00955CAE">
        <w:rPr>
          <w:rFonts w:ascii="Times New Roman" w:hAnsi="Times New Roman" w:cs="Times New Roman"/>
          <w:sz w:val="24"/>
          <w:szCs w:val="24"/>
        </w:rPr>
        <w:t xml:space="preserve">, o których mowa w ust. </w:t>
      </w:r>
      <w:r w:rsidR="00EF0009" w:rsidRPr="00955CAE">
        <w:rPr>
          <w:rFonts w:ascii="Times New Roman" w:hAnsi="Times New Roman" w:cs="Times New Roman"/>
          <w:sz w:val="24"/>
          <w:szCs w:val="24"/>
        </w:rPr>
        <w:t>3</w:t>
      </w:r>
      <w:r w:rsidR="00AA3150" w:rsidRPr="00955CAE">
        <w:rPr>
          <w:rFonts w:ascii="Times New Roman" w:hAnsi="Times New Roman" w:cs="Times New Roman"/>
          <w:sz w:val="24"/>
          <w:szCs w:val="24"/>
        </w:rPr>
        <w:t xml:space="preserve"> i </w:t>
      </w:r>
      <w:r w:rsidR="00EF0009" w:rsidRPr="00955CAE">
        <w:rPr>
          <w:rFonts w:ascii="Times New Roman" w:hAnsi="Times New Roman" w:cs="Times New Roman"/>
          <w:sz w:val="24"/>
          <w:szCs w:val="24"/>
        </w:rPr>
        <w:t>4</w:t>
      </w:r>
      <w:r w:rsidR="00EA3F7A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EA3F7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955CAE">
        <w:rPr>
          <w:rFonts w:ascii="Times New Roman" w:hAnsi="Times New Roman" w:cs="Times New Roman"/>
          <w:sz w:val="24"/>
          <w:szCs w:val="24"/>
        </w:rPr>
        <w:t xml:space="preserve">, wstrzymuje bieg terminu, o którym mowa w ust. </w:t>
      </w:r>
      <w:r w:rsidR="00EF0009" w:rsidRPr="00955CAE">
        <w:rPr>
          <w:rFonts w:ascii="Times New Roman" w:hAnsi="Times New Roman" w:cs="Times New Roman"/>
          <w:sz w:val="24"/>
          <w:szCs w:val="24"/>
        </w:rPr>
        <w:t>2</w:t>
      </w:r>
      <w:r w:rsidR="00EA3F7A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EA3F7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955CAE">
        <w:rPr>
          <w:rFonts w:ascii="Times New Roman" w:hAnsi="Times New Roman" w:cs="Times New Roman"/>
          <w:sz w:val="24"/>
          <w:szCs w:val="24"/>
        </w:rPr>
        <w:t xml:space="preserve">, do czasu wykonania przez </w:t>
      </w:r>
      <w:proofErr w:type="spellStart"/>
      <w:r w:rsidR="002A76B1"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tych czynności. </w:t>
      </w:r>
    </w:p>
    <w:p w:rsidR="00E06CB5" w:rsidRPr="00955CAE" w:rsidRDefault="00E06CB5" w:rsidP="0056269E">
      <w:pPr>
        <w:pStyle w:val="Akapitzlist"/>
        <w:numPr>
          <w:ilvl w:val="0"/>
          <w:numId w:val="28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Po rozpatrzeniu wniosku o </w:t>
      </w:r>
      <w:r w:rsidR="002A76B1" w:rsidRPr="00955CAE">
        <w:rPr>
          <w:rFonts w:ascii="Times New Roman" w:hAnsi="Times New Roman" w:cs="Times New Roman"/>
          <w:sz w:val="24"/>
          <w:szCs w:val="24"/>
        </w:rPr>
        <w:t xml:space="preserve">rozliczenie grantu LGD </w:t>
      </w:r>
      <w:r w:rsidRPr="00955CAE">
        <w:rPr>
          <w:rFonts w:ascii="Times New Roman" w:hAnsi="Times New Roman" w:cs="Times New Roman"/>
          <w:sz w:val="24"/>
          <w:szCs w:val="24"/>
        </w:rPr>
        <w:t xml:space="preserve">informuje </w:t>
      </w:r>
      <w:proofErr w:type="spellStart"/>
      <w:r w:rsidR="002A76B1"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="002A76B1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4E5452" w:rsidRPr="00955CAE">
        <w:rPr>
          <w:rFonts w:ascii="Times New Roman" w:hAnsi="Times New Roman" w:cs="Times New Roman"/>
          <w:sz w:val="24"/>
          <w:szCs w:val="24"/>
        </w:rPr>
        <w:t xml:space="preserve">drogą poczty </w:t>
      </w:r>
      <w:r w:rsidR="000C2DD7" w:rsidRPr="00955CAE">
        <w:rPr>
          <w:rFonts w:ascii="Times New Roman" w:hAnsi="Times New Roman" w:cs="Times New Roman"/>
          <w:sz w:val="24"/>
          <w:szCs w:val="24"/>
        </w:rPr>
        <w:t>elektronicznej za potwierdzeniem odbioru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2A76B1" w:rsidRPr="00955CAE">
        <w:rPr>
          <w:rFonts w:ascii="Times New Roman" w:hAnsi="Times New Roman" w:cs="Times New Roman"/>
          <w:sz w:val="24"/>
          <w:szCs w:val="24"/>
        </w:rPr>
        <w:t>o zatwierdzeniu</w:t>
      </w:r>
      <w:r w:rsidRPr="00955CAE">
        <w:rPr>
          <w:rFonts w:ascii="Times New Roman" w:hAnsi="Times New Roman" w:cs="Times New Roman"/>
          <w:sz w:val="24"/>
          <w:szCs w:val="24"/>
        </w:rPr>
        <w:t xml:space="preserve"> wypłaty całości lub części kwoty pomocy lub odmowie jej wypłaty.</w:t>
      </w:r>
    </w:p>
    <w:p w:rsidR="00AE5345" w:rsidRPr="00955CAE" w:rsidRDefault="00AE5345" w:rsidP="00AE53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6CB5" w:rsidRPr="00955CAE" w:rsidRDefault="00E06CB5" w:rsidP="00F93CD4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AE">
        <w:rPr>
          <w:rFonts w:ascii="Times New Roman" w:hAnsi="Times New Roman" w:cs="Times New Roman"/>
          <w:b/>
          <w:sz w:val="24"/>
          <w:szCs w:val="24"/>
        </w:rPr>
        <w:t>§ 1</w:t>
      </w:r>
      <w:r w:rsidR="00F93CD4" w:rsidRPr="00955CAE">
        <w:rPr>
          <w:rFonts w:ascii="Times New Roman" w:hAnsi="Times New Roman" w:cs="Times New Roman"/>
          <w:b/>
          <w:sz w:val="24"/>
          <w:szCs w:val="24"/>
        </w:rPr>
        <w:t>4</w:t>
      </w:r>
    </w:p>
    <w:p w:rsidR="00E06CB5" w:rsidRPr="00955CAE" w:rsidRDefault="00E06CB5" w:rsidP="00E06CB5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AE">
        <w:rPr>
          <w:rFonts w:ascii="Times New Roman" w:hAnsi="Times New Roman" w:cs="Times New Roman"/>
          <w:b/>
          <w:sz w:val="24"/>
          <w:szCs w:val="24"/>
        </w:rPr>
        <w:t>Warunki wypłaty</w:t>
      </w:r>
    </w:p>
    <w:p w:rsidR="00AD070E" w:rsidRPr="00955CAE" w:rsidRDefault="00927542" w:rsidP="004E22C2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LGD dokonuje wypłaty środków finansowych z tytułu udzielonej pomocy</w:t>
      </w:r>
      <w:r w:rsidR="005300A8" w:rsidRPr="00955CAE">
        <w:rPr>
          <w:rFonts w:ascii="Times New Roman" w:hAnsi="Times New Roman" w:cs="Times New Roman"/>
          <w:sz w:val="24"/>
          <w:szCs w:val="24"/>
        </w:rPr>
        <w:t>,</w:t>
      </w:r>
      <w:r w:rsidRPr="00955CAE">
        <w:rPr>
          <w:rFonts w:ascii="Times New Roman" w:hAnsi="Times New Roman" w:cs="Times New Roman"/>
          <w:sz w:val="24"/>
          <w:szCs w:val="24"/>
        </w:rPr>
        <w:t xml:space="preserve"> w formie refundacji zatwierdzonych kosztów kwalifikowalnych objętych grantem</w:t>
      </w:r>
      <w:r w:rsidR="005300A8" w:rsidRPr="00955CAE">
        <w:rPr>
          <w:rFonts w:ascii="Times New Roman" w:hAnsi="Times New Roman" w:cs="Times New Roman"/>
          <w:sz w:val="24"/>
          <w:szCs w:val="24"/>
        </w:rPr>
        <w:t xml:space="preserve">, </w:t>
      </w:r>
      <w:r w:rsidR="00BE3D63">
        <w:rPr>
          <w:rFonts w:ascii="Times New Roman" w:hAnsi="Times New Roman" w:cs="Times New Roman"/>
          <w:sz w:val="24"/>
          <w:szCs w:val="24"/>
        </w:rPr>
        <w:t xml:space="preserve">niezwłocznie po pozytywnym rozpatrzeniu </w:t>
      </w:r>
      <w:r w:rsidR="0092779B">
        <w:rPr>
          <w:rFonts w:ascii="Times New Roman" w:hAnsi="Times New Roman" w:cs="Times New Roman"/>
          <w:sz w:val="24"/>
          <w:szCs w:val="24"/>
        </w:rPr>
        <w:t>wniosku</w:t>
      </w:r>
      <w:r w:rsidRPr="00955CAE">
        <w:rPr>
          <w:rFonts w:ascii="Times New Roman" w:hAnsi="Times New Roman" w:cs="Times New Roman"/>
          <w:sz w:val="24"/>
          <w:szCs w:val="24"/>
        </w:rPr>
        <w:t xml:space="preserve"> rozliczenie grantu, w terminie </w:t>
      </w:r>
      <w:r w:rsidR="00110E77" w:rsidRPr="00955CAE">
        <w:rPr>
          <w:rFonts w:ascii="Times New Roman" w:hAnsi="Times New Roman" w:cs="Times New Roman"/>
          <w:sz w:val="24"/>
          <w:szCs w:val="24"/>
        </w:rPr>
        <w:t xml:space="preserve">do </w:t>
      </w:r>
      <w:r w:rsidRPr="00BE3D63">
        <w:rPr>
          <w:rFonts w:ascii="Times New Roman" w:hAnsi="Times New Roman" w:cs="Times New Roman"/>
          <w:sz w:val="24"/>
          <w:szCs w:val="24"/>
          <w:highlight w:val="yellow"/>
        </w:rPr>
        <w:t>3 miesięcy od dnia</w:t>
      </w:r>
      <w:r w:rsidRPr="00955CAE">
        <w:rPr>
          <w:rFonts w:ascii="Times New Roman" w:hAnsi="Times New Roman" w:cs="Times New Roman"/>
          <w:sz w:val="24"/>
          <w:szCs w:val="24"/>
        </w:rPr>
        <w:t xml:space="preserve"> złożenia  ww. wniosku.</w:t>
      </w:r>
    </w:p>
    <w:p w:rsidR="00C6575E" w:rsidRPr="00955CAE" w:rsidRDefault="00C6575E" w:rsidP="0056269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Theme="majorBidi" w:hAnsiTheme="majorBidi" w:cstheme="majorBidi"/>
          <w:sz w:val="24"/>
          <w:szCs w:val="24"/>
        </w:rPr>
        <w:t xml:space="preserve">LGD </w:t>
      </w:r>
      <w:r w:rsidR="006E3FCF" w:rsidRPr="00955CAE">
        <w:rPr>
          <w:rFonts w:asciiTheme="majorBidi" w:hAnsiTheme="majorBidi" w:cstheme="majorBidi"/>
          <w:sz w:val="24"/>
          <w:szCs w:val="24"/>
        </w:rPr>
        <w:t xml:space="preserve">wypłaca </w:t>
      </w:r>
      <w:r w:rsidRPr="00955CAE">
        <w:rPr>
          <w:rFonts w:asciiTheme="majorBidi" w:hAnsiTheme="majorBidi" w:cstheme="majorBidi"/>
          <w:sz w:val="24"/>
          <w:szCs w:val="24"/>
        </w:rPr>
        <w:t>środki finansowe z tytułu pomocy</w:t>
      </w:r>
      <w:r w:rsidR="0018476B" w:rsidRPr="00955CAE">
        <w:rPr>
          <w:rFonts w:asciiTheme="majorBidi" w:hAnsiTheme="majorBidi" w:cstheme="majorBidi"/>
          <w:sz w:val="24"/>
          <w:szCs w:val="24"/>
        </w:rPr>
        <w:t>, o których mowa w ust. 4</w:t>
      </w:r>
      <w:r w:rsidR="00EA3F7A" w:rsidRPr="00955CAE">
        <w:rPr>
          <w:rFonts w:asciiTheme="majorBidi" w:hAnsiTheme="majorBidi" w:cstheme="majorBidi"/>
          <w:sz w:val="24"/>
          <w:szCs w:val="24"/>
        </w:rPr>
        <w:t xml:space="preserve"> </w:t>
      </w:r>
      <w:r w:rsidR="00EA3F7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955CAE">
        <w:rPr>
          <w:rFonts w:asciiTheme="majorBidi" w:hAnsiTheme="majorBidi" w:cstheme="majorBidi"/>
          <w:sz w:val="24"/>
          <w:szCs w:val="24"/>
        </w:rPr>
        <w:t xml:space="preserve">, jeżeli </w:t>
      </w: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grantobiorca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 xml:space="preserve">: </w:t>
      </w:r>
    </w:p>
    <w:p w:rsidR="00C6575E" w:rsidRPr="00955CAE" w:rsidRDefault="00C6575E" w:rsidP="0056269E">
      <w:pPr>
        <w:pStyle w:val="Default"/>
        <w:numPr>
          <w:ilvl w:val="0"/>
          <w:numId w:val="40"/>
        </w:numPr>
        <w:spacing w:after="27"/>
        <w:ind w:left="851" w:hanging="425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 xml:space="preserve">zrealizował grant, stosownie do § 3 ust. </w:t>
      </w:r>
      <w:r w:rsidR="004D50A2" w:rsidRPr="00955CAE">
        <w:rPr>
          <w:rFonts w:asciiTheme="majorBidi" w:hAnsiTheme="majorBidi" w:cstheme="majorBidi"/>
          <w:color w:val="auto"/>
        </w:rPr>
        <w:t>6</w:t>
      </w:r>
      <w:r w:rsidR="00472179" w:rsidRPr="00955CAE">
        <w:rPr>
          <w:rFonts w:asciiTheme="majorBidi" w:hAnsiTheme="majorBidi" w:cstheme="majorBidi"/>
          <w:color w:val="auto"/>
        </w:rPr>
        <w:t xml:space="preserve"> </w:t>
      </w:r>
      <w:r w:rsidR="00472179" w:rsidRPr="00955CAE">
        <w:rPr>
          <w:color w:val="auto"/>
        </w:rPr>
        <w:t>Umowy</w:t>
      </w:r>
      <w:r w:rsidRPr="00955CAE">
        <w:rPr>
          <w:rFonts w:asciiTheme="majorBidi" w:hAnsiTheme="majorBidi" w:cstheme="majorBidi"/>
          <w:color w:val="auto"/>
        </w:rPr>
        <w:t>, w tym poniósł i opłacił koszty</w:t>
      </w:r>
      <w:r w:rsidR="002E3CE4" w:rsidRPr="00955CAE">
        <w:rPr>
          <w:rFonts w:asciiTheme="majorBidi" w:hAnsiTheme="majorBidi" w:cstheme="majorBidi"/>
          <w:color w:val="auto"/>
        </w:rPr>
        <w:br/>
      </w:r>
      <w:r w:rsidRPr="00955CAE">
        <w:rPr>
          <w:rFonts w:asciiTheme="majorBidi" w:hAnsiTheme="majorBidi" w:cstheme="majorBidi"/>
          <w:color w:val="auto"/>
        </w:rPr>
        <w:t xml:space="preserve">z tytułu </w:t>
      </w:r>
      <w:r w:rsidR="001A7B48" w:rsidRPr="00955CAE">
        <w:rPr>
          <w:rFonts w:asciiTheme="majorBidi" w:hAnsiTheme="majorBidi" w:cstheme="majorBidi"/>
          <w:color w:val="auto"/>
        </w:rPr>
        <w:t xml:space="preserve">powierzonego </w:t>
      </w:r>
      <w:r w:rsidRPr="00955CAE">
        <w:rPr>
          <w:rFonts w:asciiTheme="majorBidi" w:hAnsiTheme="majorBidi" w:cstheme="majorBidi"/>
          <w:color w:val="auto"/>
        </w:rPr>
        <w:t>grant</w:t>
      </w:r>
      <w:r w:rsidR="002949D8" w:rsidRPr="00955CAE">
        <w:rPr>
          <w:rFonts w:asciiTheme="majorBidi" w:hAnsiTheme="majorBidi" w:cstheme="majorBidi"/>
          <w:color w:val="auto"/>
        </w:rPr>
        <w:t>u</w:t>
      </w:r>
      <w:r w:rsidRPr="00955CAE">
        <w:rPr>
          <w:rFonts w:asciiTheme="majorBidi" w:hAnsiTheme="majorBidi" w:cstheme="majorBidi"/>
          <w:color w:val="auto"/>
        </w:rPr>
        <w:t xml:space="preserve">, nie później niż do dnia złożenia wniosku o </w:t>
      </w:r>
      <w:r w:rsidR="004D50A2" w:rsidRPr="00955CAE">
        <w:rPr>
          <w:rFonts w:asciiTheme="majorBidi" w:hAnsiTheme="majorBidi" w:cstheme="majorBidi"/>
          <w:color w:val="auto"/>
        </w:rPr>
        <w:t>rozliczenie grantu;</w:t>
      </w:r>
    </w:p>
    <w:p w:rsidR="00C6575E" w:rsidRPr="00955CAE" w:rsidRDefault="00C6575E" w:rsidP="0056269E">
      <w:pPr>
        <w:pStyle w:val="Default"/>
        <w:numPr>
          <w:ilvl w:val="0"/>
          <w:numId w:val="40"/>
        </w:numPr>
        <w:spacing w:after="27"/>
        <w:ind w:left="851" w:hanging="425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 xml:space="preserve">zrealizował lub realizuje zobowiązania określone w Umowie; </w:t>
      </w:r>
    </w:p>
    <w:p w:rsidR="00C6575E" w:rsidRPr="00955CAE" w:rsidRDefault="00C6575E" w:rsidP="0056269E">
      <w:pPr>
        <w:pStyle w:val="Default"/>
        <w:numPr>
          <w:ilvl w:val="0"/>
          <w:numId w:val="40"/>
        </w:numPr>
        <w:spacing w:after="27"/>
        <w:ind w:left="851" w:hanging="425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 xml:space="preserve">udokumentował zrealizowanie grantu, w tym poniesienie kosztów z tym związanych; </w:t>
      </w:r>
    </w:p>
    <w:p w:rsidR="00AD070E" w:rsidRPr="00955CAE" w:rsidRDefault="00C6575E" w:rsidP="0056269E">
      <w:pPr>
        <w:pStyle w:val="Default"/>
        <w:numPr>
          <w:ilvl w:val="0"/>
          <w:numId w:val="40"/>
        </w:numPr>
        <w:spacing w:after="27"/>
        <w:ind w:left="851" w:hanging="425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 xml:space="preserve"> złożył wniosek o </w:t>
      </w:r>
      <w:r w:rsidR="00110E77" w:rsidRPr="00955CAE">
        <w:rPr>
          <w:rFonts w:asciiTheme="majorBidi" w:hAnsiTheme="majorBidi" w:cstheme="majorBidi"/>
          <w:color w:val="auto"/>
        </w:rPr>
        <w:t>rozliczenie grantu</w:t>
      </w:r>
      <w:r w:rsidRPr="00955CAE">
        <w:rPr>
          <w:rFonts w:asciiTheme="majorBidi" w:hAnsiTheme="majorBidi" w:cstheme="majorBidi"/>
          <w:color w:val="auto"/>
        </w:rPr>
        <w:t xml:space="preserve"> w terminie określonym w § </w:t>
      </w:r>
      <w:r w:rsidR="001A7B48" w:rsidRPr="00955CAE">
        <w:rPr>
          <w:rFonts w:asciiTheme="majorBidi" w:hAnsiTheme="majorBidi" w:cstheme="majorBidi"/>
          <w:color w:val="auto"/>
        </w:rPr>
        <w:t>1</w:t>
      </w:r>
      <w:r w:rsidR="00197BEC" w:rsidRPr="00955CAE">
        <w:rPr>
          <w:rFonts w:asciiTheme="majorBidi" w:hAnsiTheme="majorBidi" w:cstheme="majorBidi"/>
          <w:color w:val="auto"/>
        </w:rPr>
        <w:t>1</w:t>
      </w:r>
      <w:r w:rsidRPr="00955CAE">
        <w:rPr>
          <w:rFonts w:asciiTheme="majorBidi" w:hAnsiTheme="majorBidi" w:cstheme="majorBidi"/>
          <w:color w:val="auto"/>
        </w:rPr>
        <w:t xml:space="preserve"> ust. </w:t>
      </w:r>
      <w:r w:rsidR="00022A92" w:rsidRPr="00955CAE">
        <w:rPr>
          <w:rFonts w:asciiTheme="majorBidi" w:hAnsiTheme="majorBidi" w:cstheme="majorBidi"/>
          <w:color w:val="auto"/>
        </w:rPr>
        <w:t>2</w:t>
      </w:r>
      <w:r w:rsidR="00472179" w:rsidRPr="00955CAE">
        <w:rPr>
          <w:color w:val="auto"/>
        </w:rPr>
        <w:t xml:space="preserve"> Umowy</w:t>
      </w:r>
      <w:r w:rsidR="002E3CE4" w:rsidRPr="00955CAE">
        <w:rPr>
          <w:rFonts w:asciiTheme="majorBidi" w:hAnsiTheme="majorBidi" w:cstheme="majorBidi"/>
          <w:color w:val="auto"/>
        </w:rPr>
        <w:t>,</w:t>
      </w:r>
      <w:r w:rsidR="002E3CE4" w:rsidRPr="00955CAE">
        <w:rPr>
          <w:rFonts w:asciiTheme="majorBidi" w:hAnsiTheme="majorBidi" w:cstheme="majorBidi"/>
          <w:color w:val="auto"/>
        </w:rPr>
        <w:br/>
      </w:r>
      <w:r w:rsidR="00653323" w:rsidRPr="00955CAE">
        <w:rPr>
          <w:rFonts w:asciiTheme="majorBidi" w:hAnsiTheme="majorBidi" w:cstheme="majorBidi"/>
          <w:color w:val="auto"/>
        </w:rPr>
        <w:t xml:space="preserve">z uwzględnieniem </w:t>
      </w:r>
      <w:r w:rsidR="001A7B48" w:rsidRPr="00955CAE">
        <w:rPr>
          <w:rFonts w:asciiTheme="majorBidi" w:hAnsiTheme="majorBidi" w:cstheme="majorBidi"/>
          <w:color w:val="auto"/>
        </w:rPr>
        <w:t xml:space="preserve"> </w:t>
      </w:r>
      <w:r w:rsidR="00653323" w:rsidRPr="00955CAE">
        <w:rPr>
          <w:rFonts w:asciiTheme="majorBidi" w:hAnsiTheme="majorBidi" w:cstheme="majorBidi"/>
          <w:color w:val="auto"/>
        </w:rPr>
        <w:t>§ 11 ust. 3</w:t>
      </w:r>
      <w:r w:rsidR="00653323" w:rsidRPr="00955CAE">
        <w:rPr>
          <w:color w:val="auto"/>
        </w:rPr>
        <w:t xml:space="preserve"> Umowy</w:t>
      </w:r>
      <w:r w:rsidR="004E22C2" w:rsidRPr="00955CAE">
        <w:rPr>
          <w:color w:val="auto"/>
        </w:rPr>
        <w:t>;</w:t>
      </w:r>
    </w:p>
    <w:p w:rsidR="00AE749E" w:rsidRPr="00955CAE" w:rsidRDefault="004E22C2" w:rsidP="00AE749E">
      <w:pPr>
        <w:pStyle w:val="Default"/>
        <w:numPr>
          <w:ilvl w:val="0"/>
          <w:numId w:val="40"/>
        </w:numPr>
        <w:spacing w:after="27"/>
        <w:ind w:left="851" w:hanging="425"/>
        <w:jc w:val="both"/>
        <w:rPr>
          <w:rFonts w:asciiTheme="majorBidi" w:hAnsiTheme="majorBidi" w:cstheme="majorBidi"/>
          <w:color w:val="auto"/>
        </w:rPr>
      </w:pPr>
      <w:r w:rsidRPr="00955CAE">
        <w:rPr>
          <w:color w:val="auto"/>
        </w:rPr>
        <w:t>złożył sprawozdanie z realizacji</w:t>
      </w:r>
      <w:r w:rsidR="004F29A2" w:rsidRPr="00955CAE">
        <w:rPr>
          <w:color w:val="auto"/>
        </w:rPr>
        <w:t xml:space="preserve"> umowy o powierzenie</w:t>
      </w:r>
      <w:r w:rsidRPr="00955CAE">
        <w:rPr>
          <w:color w:val="auto"/>
        </w:rPr>
        <w:t xml:space="preserve"> grantu zgodnie z </w:t>
      </w:r>
      <w:r w:rsidRPr="00955CAE">
        <w:rPr>
          <w:rFonts w:asciiTheme="majorBidi" w:hAnsiTheme="majorBidi" w:cstheme="majorBidi"/>
          <w:color w:val="auto"/>
        </w:rPr>
        <w:t>§ 12 ust. 2</w:t>
      </w:r>
      <w:r w:rsidR="004F29A2" w:rsidRPr="00955CAE">
        <w:rPr>
          <w:rFonts w:asciiTheme="majorBidi" w:hAnsiTheme="majorBidi" w:cstheme="majorBidi"/>
          <w:color w:val="auto"/>
        </w:rPr>
        <w:br/>
      </w:r>
      <w:r w:rsidR="00AE749E" w:rsidRPr="00955CAE">
        <w:rPr>
          <w:rFonts w:asciiTheme="majorBidi" w:hAnsiTheme="majorBidi" w:cstheme="majorBidi"/>
          <w:color w:val="auto"/>
        </w:rPr>
        <w:t xml:space="preserve"> i 3, z uwzględnieniem  § 12 ust. 9 Umowy.</w:t>
      </w:r>
    </w:p>
    <w:p w:rsidR="005B5006" w:rsidRPr="00955CAE" w:rsidRDefault="00C6575E" w:rsidP="0056269E">
      <w:pPr>
        <w:pStyle w:val="Default"/>
        <w:numPr>
          <w:ilvl w:val="0"/>
          <w:numId w:val="29"/>
        </w:numPr>
        <w:spacing w:after="27"/>
        <w:ind w:left="426" w:hanging="426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lastRenderedPageBreak/>
        <w:t xml:space="preserve">W przypadku, gdy </w:t>
      </w:r>
      <w:proofErr w:type="spellStart"/>
      <w:r w:rsidR="00AD070E" w:rsidRPr="00955CAE">
        <w:rPr>
          <w:rFonts w:asciiTheme="majorBidi" w:hAnsiTheme="majorBidi" w:cstheme="majorBidi"/>
          <w:color w:val="auto"/>
        </w:rPr>
        <w:t>grantobiorca</w:t>
      </w:r>
      <w:proofErr w:type="spellEnd"/>
      <w:r w:rsidR="00AD070E" w:rsidRPr="00955CAE">
        <w:rPr>
          <w:rFonts w:asciiTheme="majorBidi" w:hAnsiTheme="majorBidi" w:cstheme="majorBidi"/>
          <w:color w:val="auto"/>
        </w:rPr>
        <w:t xml:space="preserve"> </w:t>
      </w:r>
      <w:r w:rsidRPr="00955CAE">
        <w:rPr>
          <w:rFonts w:asciiTheme="majorBidi" w:hAnsiTheme="majorBidi" w:cstheme="majorBidi"/>
          <w:color w:val="auto"/>
        </w:rPr>
        <w:t xml:space="preserve">nie spełnił któregokolwiek z warunków, o których mowa w ust. </w:t>
      </w:r>
      <w:r w:rsidR="00AD070E" w:rsidRPr="00955CAE">
        <w:rPr>
          <w:rFonts w:asciiTheme="majorBidi" w:hAnsiTheme="majorBidi" w:cstheme="majorBidi"/>
          <w:color w:val="auto"/>
        </w:rPr>
        <w:t>5</w:t>
      </w:r>
      <w:r w:rsidR="00845370" w:rsidRPr="00955CAE">
        <w:rPr>
          <w:color w:val="auto"/>
        </w:rPr>
        <w:t xml:space="preserve"> Umowy</w:t>
      </w:r>
      <w:r w:rsidRPr="00955CAE">
        <w:rPr>
          <w:rFonts w:asciiTheme="majorBidi" w:hAnsiTheme="majorBidi" w:cstheme="majorBidi"/>
          <w:color w:val="auto"/>
        </w:rPr>
        <w:t xml:space="preserve">, środki finansowe z tytułu pomocy mogą być wypłacone w części dotyczącej </w:t>
      </w:r>
      <w:r w:rsidR="00AD070E" w:rsidRPr="00955CAE">
        <w:rPr>
          <w:rFonts w:asciiTheme="majorBidi" w:hAnsiTheme="majorBidi" w:cstheme="majorBidi"/>
          <w:color w:val="auto"/>
        </w:rPr>
        <w:t>grantu</w:t>
      </w:r>
      <w:r w:rsidRPr="00955CAE">
        <w:rPr>
          <w:rFonts w:asciiTheme="majorBidi" w:hAnsiTheme="majorBidi" w:cstheme="majorBidi"/>
          <w:color w:val="auto"/>
        </w:rPr>
        <w:t xml:space="preserve">, która została zrealizowana zgodnie z tymi warunkami, jeżeli cel </w:t>
      </w:r>
      <w:r w:rsidR="00AD070E" w:rsidRPr="00955CAE">
        <w:rPr>
          <w:rFonts w:asciiTheme="majorBidi" w:hAnsiTheme="majorBidi" w:cstheme="majorBidi"/>
          <w:color w:val="auto"/>
        </w:rPr>
        <w:t>realizacji grantu</w:t>
      </w:r>
      <w:r w:rsidRPr="00955CAE">
        <w:rPr>
          <w:rFonts w:asciiTheme="majorBidi" w:hAnsiTheme="majorBidi" w:cstheme="majorBidi"/>
          <w:color w:val="auto"/>
        </w:rPr>
        <w:t xml:space="preserve"> został osiągnięty. </w:t>
      </w:r>
    </w:p>
    <w:p w:rsidR="00C60CAC" w:rsidRPr="00BE3D63" w:rsidRDefault="00C6575E" w:rsidP="00BE3D63">
      <w:pPr>
        <w:pStyle w:val="Default"/>
        <w:numPr>
          <w:ilvl w:val="0"/>
          <w:numId w:val="29"/>
        </w:numPr>
        <w:spacing w:after="27"/>
        <w:ind w:left="426" w:hanging="426"/>
        <w:jc w:val="both"/>
        <w:rPr>
          <w:rFonts w:asciiTheme="majorBidi" w:hAnsiTheme="majorBidi" w:cstheme="majorBidi"/>
          <w:color w:val="auto"/>
        </w:rPr>
      </w:pPr>
      <w:r w:rsidRPr="00BE3D63">
        <w:rPr>
          <w:rFonts w:asciiTheme="majorBidi" w:hAnsiTheme="majorBidi" w:cstheme="majorBidi"/>
          <w:color w:val="auto"/>
        </w:rPr>
        <w:t>Podstawą do wyliczenia kwoty pomocy do wypłaty są faktycznie i prawidłowo po</w:t>
      </w:r>
      <w:r w:rsidR="00C60CAC" w:rsidRPr="00BE3D63">
        <w:rPr>
          <w:rFonts w:asciiTheme="majorBidi" w:hAnsiTheme="majorBidi" w:cstheme="majorBidi"/>
          <w:color w:val="auto"/>
        </w:rPr>
        <w:t>niesione koszty kwalifikowalne</w:t>
      </w:r>
      <w:r w:rsidRPr="00BE3D63">
        <w:rPr>
          <w:rFonts w:asciiTheme="majorBidi" w:hAnsiTheme="majorBidi" w:cstheme="majorBidi"/>
          <w:color w:val="auto"/>
        </w:rPr>
        <w:t>, jednak w wysokości nie wyższej niż suma kosztów kwalifikowal</w:t>
      </w:r>
      <w:r w:rsidR="00C60CAC" w:rsidRPr="00BE3D63">
        <w:rPr>
          <w:rFonts w:asciiTheme="majorBidi" w:hAnsiTheme="majorBidi" w:cstheme="majorBidi"/>
          <w:color w:val="auto"/>
        </w:rPr>
        <w:t xml:space="preserve">nych </w:t>
      </w:r>
      <w:r w:rsidR="00040054" w:rsidRPr="00BE3D63">
        <w:rPr>
          <w:rFonts w:asciiTheme="majorBidi" w:hAnsiTheme="majorBidi" w:cstheme="majorBidi"/>
          <w:color w:val="auto"/>
        </w:rPr>
        <w:t>wykazana w zestawieniu rzeczowo-</w:t>
      </w:r>
      <w:r w:rsidRPr="00BE3D63">
        <w:rPr>
          <w:rFonts w:asciiTheme="majorBidi" w:hAnsiTheme="majorBidi" w:cstheme="majorBidi"/>
          <w:color w:val="auto"/>
        </w:rPr>
        <w:t xml:space="preserve">finansowym </w:t>
      </w:r>
      <w:r w:rsidR="00450EDD" w:rsidRPr="00BE3D63">
        <w:rPr>
          <w:rFonts w:asciiTheme="majorBidi" w:hAnsiTheme="majorBidi" w:cstheme="majorBidi"/>
          <w:color w:val="auto"/>
        </w:rPr>
        <w:t xml:space="preserve">realizacji grantu </w:t>
      </w:r>
      <w:r w:rsidRPr="00BE3D63">
        <w:rPr>
          <w:rFonts w:asciiTheme="majorBidi" w:hAnsiTheme="majorBidi" w:cstheme="majorBidi"/>
          <w:color w:val="auto"/>
        </w:rPr>
        <w:t xml:space="preserve">stanowiącym załącznik nr </w:t>
      </w:r>
      <w:r w:rsidR="00450EDD" w:rsidRPr="00BE3D63">
        <w:rPr>
          <w:rFonts w:asciiTheme="majorBidi" w:hAnsiTheme="majorBidi" w:cstheme="majorBidi"/>
          <w:color w:val="auto"/>
        </w:rPr>
        <w:t>1</w:t>
      </w:r>
      <w:r w:rsidRPr="00BE3D63">
        <w:rPr>
          <w:rFonts w:asciiTheme="majorBidi" w:hAnsiTheme="majorBidi" w:cstheme="majorBidi"/>
          <w:color w:val="auto"/>
        </w:rPr>
        <w:t xml:space="preserve"> do </w:t>
      </w:r>
      <w:r w:rsidR="00C3135C" w:rsidRPr="00BE3D63">
        <w:rPr>
          <w:rFonts w:asciiTheme="majorBidi" w:hAnsiTheme="majorBidi" w:cstheme="majorBidi"/>
          <w:color w:val="auto"/>
        </w:rPr>
        <w:t>U</w:t>
      </w:r>
      <w:r w:rsidRPr="00BE3D63">
        <w:rPr>
          <w:rFonts w:asciiTheme="majorBidi" w:hAnsiTheme="majorBidi" w:cstheme="majorBidi"/>
          <w:color w:val="auto"/>
        </w:rPr>
        <w:t xml:space="preserve">mowy. </w:t>
      </w:r>
    </w:p>
    <w:p w:rsidR="00C6575E" w:rsidRPr="00955CAE" w:rsidRDefault="00C6575E" w:rsidP="0056269E">
      <w:pPr>
        <w:pStyle w:val="Default"/>
        <w:numPr>
          <w:ilvl w:val="0"/>
          <w:numId w:val="29"/>
        </w:numPr>
        <w:spacing w:after="27"/>
        <w:ind w:left="426" w:hanging="426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 xml:space="preserve">W przypadku: </w:t>
      </w:r>
    </w:p>
    <w:p w:rsidR="00957041" w:rsidRPr="00955CAE" w:rsidRDefault="00876F89" w:rsidP="00866859">
      <w:pPr>
        <w:pStyle w:val="Default"/>
        <w:numPr>
          <w:ilvl w:val="0"/>
          <w:numId w:val="41"/>
        </w:numPr>
        <w:spacing w:after="27"/>
        <w:ind w:left="851" w:hanging="425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 xml:space="preserve">rozpoczęcia realizacji grantu, </w:t>
      </w:r>
      <w:r w:rsidR="00040054" w:rsidRPr="00955CAE">
        <w:rPr>
          <w:rFonts w:asciiTheme="majorBidi" w:hAnsiTheme="majorBidi" w:cstheme="majorBidi"/>
          <w:color w:val="auto"/>
        </w:rPr>
        <w:t>zgodnie z zestawieniem rzeczowo–</w:t>
      </w:r>
      <w:r w:rsidRPr="00955CAE">
        <w:rPr>
          <w:rFonts w:asciiTheme="majorBidi" w:hAnsiTheme="majorBidi" w:cstheme="majorBidi"/>
          <w:color w:val="auto"/>
        </w:rPr>
        <w:t xml:space="preserve">finansowym stanowiącym załącznik nr </w:t>
      </w:r>
      <w:r w:rsidR="00EC7519" w:rsidRPr="00955CAE">
        <w:rPr>
          <w:rFonts w:asciiTheme="majorBidi" w:hAnsiTheme="majorBidi" w:cstheme="majorBidi"/>
          <w:color w:val="auto"/>
        </w:rPr>
        <w:t>1</w:t>
      </w:r>
      <w:r w:rsidRPr="00955CAE">
        <w:rPr>
          <w:rFonts w:asciiTheme="majorBidi" w:hAnsiTheme="majorBidi" w:cstheme="majorBidi"/>
          <w:color w:val="auto"/>
        </w:rPr>
        <w:t xml:space="preserve"> do </w:t>
      </w:r>
      <w:r w:rsidR="00866859" w:rsidRPr="00955CAE">
        <w:rPr>
          <w:rFonts w:asciiTheme="majorBidi" w:hAnsiTheme="majorBidi" w:cstheme="majorBidi"/>
          <w:color w:val="auto"/>
        </w:rPr>
        <w:t>U</w:t>
      </w:r>
      <w:r w:rsidRPr="00955CAE">
        <w:rPr>
          <w:rFonts w:asciiTheme="majorBidi" w:hAnsiTheme="majorBidi" w:cstheme="majorBidi"/>
          <w:color w:val="auto"/>
        </w:rPr>
        <w:t xml:space="preserve">mowy, w zakresie danego zadania </w:t>
      </w:r>
      <w:r w:rsidR="00436935" w:rsidRPr="00955CAE">
        <w:rPr>
          <w:rFonts w:asciiTheme="majorBidi" w:hAnsiTheme="majorBidi" w:cstheme="majorBidi"/>
          <w:color w:val="auto"/>
        </w:rPr>
        <w:t xml:space="preserve"> objętego grantem </w:t>
      </w:r>
      <w:r w:rsidRPr="00955CAE">
        <w:rPr>
          <w:rFonts w:asciiTheme="majorBidi" w:hAnsiTheme="majorBidi" w:cstheme="majorBidi"/>
          <w:color w:val="auto"/>
        </w:rPr>
        <w:t xml:space="preserve">przed dniem zawarcia Umowy, kwotę kosztów stanowiących podstawę do wyliczenia kwoty pomocy do wypłaty pomniejsza się o wartość tych kosztów, </w:t>
      </w:r>
      <w:r w:rsidR="00AE5345" w:rsidRPr="00955CAE">
        <w:rPr>
          <w:rFonts w:asciiTheme="majorBidi" w:hAnsiTheme="majorBidi" w:cstheme="majorBidi"/>
          <w:color w:val="auto"/>
        </w:rPr>
        <w:br/>
      </w:r>
      <w:r w:rsidRPr="00955CAE">
        <w:rPr>
          <w:rFonts w:asciiTheme="majorBidi" w:hAnsiTheme="majorBidi" w:cstheme="majorBidi"/>
          <w:color w:val="auto"/>
        </w:rPr>
        <w:t xml:space="preserve">w zakresie, w jakim zostały poniesione przed dniem zawarcia </w:t>
      </w:r>
      <w:r w:rsidR="00436935" w:rsidRPr="00955CAE">
        <w:rPr>
          <w:rFonts w:asciiTheme="majorBidi" w:hAnsiTheme="majorBidi" w:cstheme="majorBidi"/>
          <w:color w:val="auto"/>
        </w:rPr>
        <w:t>U</w:t>
      </w:r>
      <w:r w:rsidRPr="00955CAE">
        <w:rPr>
          <w:rFonts w:asciiTheme="majorBidi" w:hAnsiTheme="majorBidi" w:cstheme="majorBidi"/>
          <w:color w:val="auto"/>
        </w:rPr>
        <w:t>mowy</w:t>
      </w:r>
      <w:r w:rsidR="00957041" w:rsidRPr="00955CAE">
        <w:rPr>
          <w:rFonts w:asciiTheme="majorBidi" w:hAnsiTheme="majorBidi" w:cstheme="majorBidi"/>
          <w:color w:val="auto"/>
        </w:rPr>
        <w:t>,</w:t>
      </w:r>
      <w:r w:rsidRPr="00955CAE">
        <w:rPr>
          <w:rFonts w:asciiTheme="majorBidi" w:hAnsiTheme="majorBidi" w:cstheme="majorBidi"/>
          <w:color w:val="auto"/>
        </w:rPr>
        <w:t xml:space="preserve"> </w:t>
      </w:r>
      <w:r w:rsidR="00AE5345" w:rsidRPr="00955CAE">
        <w:rPr>
          <w:rFonts w:asciiTheme="majorBidi" w:hAnsiTheme="majorBidi" w:cstheme="majorBidi"/>
          <w:color w:val="auto"/>
        </w:rPr>
        <w:br/>
      </w:r>
      <w:r w:rsidR="00957041" w:rsidRPr="00955CAE">
        <w:rPr>
          <w:rFonts w:asciiTheme="majorBidi" w:hAnsiTheme="majorBidi" w:cstheme="majorBidi"/>
          <w:color w:val="auto"/>
        </w:rPr>
        <w:t>z wyłączeniem kosztów ogólnych o których mowa w art. 45 ust. 2 lit. c rozporządzenia nr 1305/2013;</w:t>
      </w:r>
    </w:p>
    <w:p w:rsidR="00E04626" w:rsidRPr="00955CAE" w:rsidRDefault="00876F89" w:rsidP="0056269E">
      <w:pPr>
        <w:pStyle w:val="Default"/>
        <w:numPr>
          <w:ilvl w:val="0"/>
          <w:numId w:val="41"/>
        </w:numPr>
        <w:spacing w:after="27"/>
        <w:ind w:left="851" w:hanging="425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 xml:space="preserve">uniemożliwienia przeprowadzenia kontroli i wizyt związanych z </w:t>
      </w:r>
      <w:r w:rsidR="000D250C" w:rsidRPr="00955CAE">
        <w:rPr>
          <w:rFonts w:asciiTheme="majorBidi" w:hAnsiTheme="majorBidi" w:cstheme="majorBidi"/>
          <w:color w:val="auto"/>
        </w:rPr>
        <w:t>r</w:t>
      </w:r>
      <w:r w:rsidRPr="00955CAE">
        <w:rPr>
          <w:rFonts w:asciiTheme="majorBidi" w:hAnsiTheme="majorBidi" w:cstheme="majorBidi"/>
          <w:color w:val="auto"/>
        </w:rPr>
        <w:t>ealizacj</w:t>
      </w:r>
      <w:r w:rsidR="000D250C" w:rsidRPr="00955CAE">
        <w:rPr>
          <w:rFonts w:asciiTheme="majorBidi" w:hAnsiTheme="majorBidi" w:cstheme="majorBidi"/>
          <w:color w:val="auto"/>
        </w:rPr>
        <w:t>ą</w:t>
      </w:r>
      <w:r w:rsidRPr="00955CAE">
        <w:rPr>
          <w:rFonts w:asciiTheme="majorBidi" w:hAnsiTheme="majorBidi" w:cstheme="majorBidi"/>
          <w:color w:val="auto"/>
        </w:rPr>
        <w:t xml:space="preserve"> grantu, </w:t>
      </w:r>
      <w:r w:rsidR="00866859" w:rsidRPr="00955CAE">
        <w:rPr>
          <w:rFonts w:asciiTheme="majorBidi" w:hAnsiTheme="majorBidi" w:cstheme="majorBidi"/>
          <w:color w:val="auto"/>
        </w:rPr>
        <w:br/>
      </w:r>
      <w:r w:rsidRPr="00955CAE">
        <w:rPr>
          <w:rFonts w:asciiTheme="majorBidi" w:hAnsiTheme="majorBidi" w:cstheme="majorBidi"/>
          <w:color w:val="auto"/>
        </w:rPr>
        <w:t xml:space="preserve">po złożeniu wniosku o rozliczenie grantu </w:t>
      </w:r>
      <w:r w:rsidR="00EC24AF" w:rsidRPr="00955CAE">
        <w:rPr>
          <w:rFonts w:asciiTheme="majorBidi" w:hAnsiTheme="majorBidi" w:cstheme="majorBidi"/>
          <w:color w:val="auto"/>
        </w:rPr>
        <w:t>przed jego zatwierdzeniem</w:t>
      </w:r>
      <w:r w:rsidR="007D3D2F" w:rsidRPr="00955CAE">
        <w:rPr>
          <w:rFonts w:asciiTheme="majorBidi" w:hAnsiTheme="majorBidi" w:cstheme="majorBidi"/>
          <w:color w:val="auto"/>
        </w:rPr>
        <w:t xml:space="preserve"> </w:t>
      </w:r>
      <w:r w:rsidRPr="00955CAE">
        <w:rPr>
          <w:rFonts w:asciiTheme="majorBidi" w:hAnsiTheme="majorBidi" w:cstheme="majorBidi"/>
          <w:color w:val="auto"/>
        </w:rPr>
        <w:t>– wniosek</w:t>
      </w:r>
      <w:r w:rsidR="002E3CE4" w:rsidRPr="00955CAE">
        <w:rPr>
          <w:rFonts w:asciiTheme="majorBidi" w:hAnsiTheme="majorBidi" w:cstheme="majorBidi"/>
          <w:color w:val="auto"/>
        </w:rPr>
        <w:br/>
      </w:r>
      <w:r w:rsidRPr="00955CAE">
        <w:rPr>
          <w:rFonts w:asciiTheme="majorBidi" w:hAnsiTheme="majorBidi" w:cstheme="majorBidi"/>
          <w:color w:val="auto"/>
        </w:rPr>
        <w:t xml:space="preserve">o rozliczenie grantu  - podlega odrzuceniu i w konsekwencji </w:t>
      </w:r>
      <w:r w:rsidR="00BE3D63">
        <w:rPr>
          <w:rFonts w:asciiTheme="majorBidi" w:hAnsiTheme="majorBidi" w:cstheme="majorBidi"/>
          <w:color w:val="auto"/>
        </w:rPr>
        <w:t>następuje odmowa wypłaty pomocy</w:t>
      </w:r>
      <w:r w:rsidR="00957041" w:rsidRPr="00955CAE">
        <w:rPr>
          <w:rFonts w:asciiTheme="majorBidi" w:hAnsiTheme="majorBidi" w:cstheme="majorBidi"/>
          <w:color w:val="auto"/>
        </w:rPr>
        <w:t>.</w:t>
      </w:r>
    </w:p>
    <w:p w:rsidR="00BE3D63" w:rsidRDefault="00C6575E" w:rsidP="00000B5C">
      <w:pPr>
        <w:pStyle w:val="Default"/>
        <w:numPr>
          <w:ilvl w:val="0"/>
          <w:numId w:val="29"/>
        </w:numPr>
        <w:spacing w:after="27"/>
        <w:ind w:left="426" w:hanging="426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 xml:space="preserve">Jeżeli ogólna ocena wniosku </w:t>
      </w:r>
      <w:r w:rsidR="00A6462B" w:rsidRPr="00955CAE">
        <w:rPr>
          <w:rFonts w:asciiTheme="majorBidi" w:hAnsiTheme="majorBidi" w:cstheme="majorBidi"/>
          <w:color w:val="auto"/>
        </w:rPr>
        <w:t xml:space="preserve">o rozliczenie grantu </w:t>
      </w:r>
      <w:r w:rsidRPr="00955CAE">
        <w:rPr>
          <w:rFonts w:asciiTheme="majorBidi" w:hAnsiTheme="majorBidi" w:cstheme="majorBidi"/>
          <w:color w:val="auto"/>
        </w:rPr>
        <w:t xml:space="preserve">prowadzi do ustalenia przez </w:t>
      </w:r>
      <w:r w:rsidR="00876F89" w:rsidRPr="00955CAE">
        <w:rPr>
          <w:rFonts w:asciiTheme="majorBidi" w:hAnsiTheme="majorBidi" w:cstheme="majorBidi"/>
          <w:color w:val="auto"/>
        </w:rPr>
        <w:t>LGD</w:t>
      </w:r>
      <w:r w:rsidRPr="00955CAE">
        <w:rPr>
          <w:rFonts w:asciiTheme="majorBidi" w:hAnsiTheme="majorBidi" w:cstheme="majorBidi"/>
          <w:color w:val="auto"/>
        </w:rPr>
        <w:t xml:space="preserve"> poważnej </w:t>
      </w:r>
      <w:r w:rsidR="00876F89" w:rsidRPr="00955CAE">
        <w:rPr>
          <w:rFonts w:asciiTheme="majorBidi" w:hAnsiTheme="majorBidi" w:cstheme="majorBidi"/>
          <w:color w:val="auto"/>
        </w:rPr>
        <w:t>nieprawidłowości</w:t>
      </w:r>
      <w:r w:rsidRPr="00955CAE">
        <w:rPr>
          <w:rFonts w:asciiTheme="majorBidi" w:hAnsiTheme="majorBidi" w:cstheme="majorBidi"/>
          <w:color w:val="auto"/>
        </w:rPr>
        <w:t xml:space="preserve">, albo, jeżeli ustalono, że </w:t>
      </w:r>
      <w:proofErr w:type="spellStart"/>
      <w:r w:rsidR="00876F89" w:rsidRPr="00955CAE">
        <w:rPr>
          <w:rFonts w:asciiTheme="majorBidi" w:hAnsiTheme="majorBidi" w:cstheme="majorBidi"/>
          <w:color w:val="auto"/>
        </w:rPr>
        <w:t>grantobiorca</w:t>
      </w:r>
      <w:proofErr w:type="spellEnd"/>
      <w:r w:rsidR="00876F89" w:rsidRPr="00955CAE">
        <w:rPr>
          <w:rFonts w:asciiTheme="majorBidi" w:hAnsiTheme="majorBidi" w:cstheme="majorBidi"/>
          <w:color w:val="auto"/>
        </w:rPr>
        <w:t xml:space="preserve"> </w:t>
      </w:r>
      <w:r w:rsidRPr="00955CAE">
        <w:rPr>
          <w:rFonts w:asciiTheme="majorBidi" w:hAnsiTheme="majorBidi" w:cstheme="majorBidi"/>
          <w:color w:val="auto"/>
        </w:rPr>
        <w:t xml:space="preserve">przedstawił fałszywe dowody w celu otrzymania pomocy lub w wyniku zaniedbania nie dostarczył niezbędnych informacji, odmawia się wypłaty pomocy </w:t>
      </w:r>
    </w:p>
    <w:p w:rsidR="00044427" w:rsidRPr="00955CAE" w:rsidRDefault="00C6575E" w:rsidP="00000B5C">
      <w:pPr>
        <w:pStyle w:val="Default"/>
        <w:numPr>
          <w:ilvl w:val="0"/>
          <w:numId w:val="29"/>
        </w:numPr>
        <w:spacing w:after="27"/>
        <w:ind w:left="426" w:hanging="426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876F89" w:rsidRPr="00955CAE">
        <w:rPr>
          <w:rFonts w:asciiTheme="majorBidi" w:hAnsiTheme="majorBidi" w:cstheme="majorBidi"/>
          <w:color w:val="auto"/>
        </w:rPr>
        <w:t>Gr</w:t>
      </w:r>
      <w:r w:rsidR="00974ED3" w:rsidRPr="00955CAE">
        <w:rPr>
          <w:rFonts w:asciiTheme="majorBidi" w:hAnsiTheme="majorBidi" w:cstheme="majorBidi"/>
          <w:color w:val="auto"/>
        </w:rPr>
        <w:t>an</w:t>
      </w:r>
      <w:r w:rsidR="00876F89" w:rsidRPr="00955CAE">
        <w:rPr>
          <w:rFonts w:asciiTheme="majorBidi" w:hAnsiTheme="majorBidi" w:cstheme="majorBidi"/>
          <w:color w:val="auto"/>
        </w:rPr>
        <w:t>tobiorca</w:t>
      </w:r>
      <w:proofErr w:type="spellEnd"/>
      <w:r w:rsidRPr="00955CAE">
        <w:rPr>
          <w:rFonts w:asciiTheme="majorBidi" w:hAnsiTheme="majorBidi" w:cstheme="majorBidi"/>
          <w:color w:val="auto"/>
        </w:rPr>
        <w:t xml:space="preserve"> zostaje dodatkowo</w:t>
      </w:r>
      <w:r w:rsidR="002B7FD9" w:rsidRPr="00955CAE">
        <w:rPr>
          <w:rFonts w:asciiTheme="majorBidi" w:hAnsiTheme="majorBidi" w:cstheme="majorBidi"/>
          <w:color w:val="auto"/>
        </w:rPr>
        <w:t xml:space="preserve"> wykluczony</w:t>
      </w:r>
      <w:r w:rsidRPr="00955CAE">
        <w:rPr>
          <w:rFonts w:asciiTheme="majorBidi" w:hAnsiTheme="majorBidi" w:cstheme="majorBidi"/>
          <w:color w:val="auto"/>
        </w:rPr>
        <w:t xml:space="preserve"> </w:t>
      </w:r>
      <w:r w:rsidR="00876F89" w:rsidRPr="00955CAE">
        <w:rPr>
          <w:rFonts w:asciiTheme="majorBidi" w:hAnsiTheme="majorBidi" w:cstheme="majorBidi"/>
          <w:color w:val="auto"/>
        </w:rPr>
        <w:t>z możliwości</w:t>
      </w:r>
      <w:r w:rsidR="001C0AB8" w:rsidRPr="00955CAE">
        <w:rPr>
          <w:rFonts w:asciiTheme="majorBidi" w:hAnsiTheme="majorBidi" w:cstheme="majorBidi"/>
          <w:color w:val="auto"/>
        </w:rPr>
        <w:t xml:space="preserve"> ubiegania się o powierzenie</w:t>
      </w:r>
      <w:r w:rsidR="00876F89" w:rsidRPr="00955CAE">
        <w:rPr>
          <w:rFonts w:asciiTheme="majorBidi" w:hAnsiTheme="majorBidi" w:cstheme="majorBidi"/>
          <w:color w:val="auto"/>
        </w:rPr>
        <w:t xml:space="preserve"> grantu </w:t>
      </w:r>
      <w:r w:rsidRPr="00955CAE">
        <w:rPr>
          <w:rFonts w:asciiTheme="majorBidi" w:hAnsiTheme="majorBidi" w:cstheme="majorBidi"/>
          <w:color w:val="auto"/>
        </w:rPr>
        <w:t xml:space="preserve">w roku kalendarzowym, w którym stwierdzono </w:t>
      </w:r>
      <w:r w:rsidR="00876F89" w:rsidRPr="00955CAE">
        <w:rPr>
          <w:rFonts w:asciiTheme="majorBidi" w:hAnsiTheme="majorBidi" w:cstheme="majorBidi"/>
          <w:color w:val="auto"/>
        </w:rPr>
        <w:t xml:space="preserve">nieprawidłowość </w:t>
      </w:r>
      <w:r w:rsidRPr="00955CAE">
        <w:rPr>
          <w:rFonts w:asciiTheme="majorBidi" w:hAnsiTheme="majorBidi" w:cstheme="majorBidi"/>
          <w:color w:val="auto"/>
        </w:rPr>
        <w:t>oraz w kolejnym roku kalendarzowym.</w:t>
      </w:r>
    </w:p>
    <w:p w:rsidR="009F6BB3" w:rsidRPr="00955CAE" w:rsidRDefault="00044427" w:rsidP="0056269E">
      <w:pPr>
        <w:pStyle w:val="Default"/>
        <w:numPr>
          <w:ilvl w:val="0"/>
          <w:numId w:val="29"/>
        </w:numPr>
        <w:spacing w:after="27"/>
        <w:ind w:left="426" w:hanging="426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>Ś</w:t>
      </w:r>
      <w:r w:rsidR="00C6575E" w:rsidRPr="00955CAE">
        <w:rPr>
          <w:rFonts w:asciiTheme="majorBidi" w:hAnsiTheme="majorBidi" w:cstheme="majorBidi"/>
          <w:color w:val="auto"/>
        </w:rPr>
        <w:t xml:space="preserve">rodki finansowe </w:t>
      </w:r>
      <w:r w:rsidR="00A30390" w:rsidRPr="00955CAE">
        <w:rPr>
          <w:rFonts w:asciiTheme="majorBidi" w:hAnsiTheme="majorBidi" w:cstheme="majorBidi"/>
          <w:color w:val="auto"/>
        </w:rPr>
        <w:t>powierzone na realizacj</w:t>
      </w:r>
      <w:r w:rsidR="00D87204" w:rsidRPr="00955CAE">
        <w:rPr>
          <w:rFonts w:asciiTheme="majorBidi" w:hAnsiTheme="majorBidi" w:cstheme="majorBidi"/>
          <w:color w:val="auto"/>
        </w:rPr>
        <w:t>ę</w:t>
      </w:r>
      <w:r w:rsidR="00A30390" w:rsidRPr="00955CAE">
        <w:rPr>
          <w:rFonts w:asciiTheme="majorBidi" w:hAnsiTheme="majorBidi" w:cstheme="majorBidi"/>
          <w:color w:val="auto"/>
        </w:rPr>
        <w:t xml:space="preserve"> grantu</w:t>
      </w:r>
      <w:r w:rsidR="00C6575E" w:rsidRPr="00955CAE">
        <w:rPr>
          <w:rFonts w:asciiTheme="majorBidi" w:hAnsiTheme="majorBidi" w:cstheme="majorBidi"/>
          <w:color w:val="auto"/>
        </w:rPr>
        <w:t xml:space="preserve"> </w:t>
      </w:r>
      <w:r w:rsidR="00A30390" w:rsidRPr="00955CAE">
        <w:rPr>
          <w:rFonts w:asciiTheme="majorBidi" w:hAnsiTheme="majorBidi" w:cstheme="majorBidi"/>
          <w:color w:val="auto"/>
        </w:rPr>
        <w:t xml:space="preserve">przekazywane </w:t>
      </w:r>
      <w:r w:rsidR="00974ED3" w:rsidRPr="00955CAE">
        <w:rPr>
          <w:rFonts w:asciiTheme="majorBidi" w:hAnsiTheme="majorBidi" w:cstheme="majorBidi"/>
          <w:color w:val="auto"/>
        </w:rPr>
        <w:t>będą</w:t>
      </w:r>
      <w:r w:rsidR="00A30390" w:rsidRPr="00955CAE">
        <w:rPr>
          <w:rFonts w:asciiTheme="majorBidi" w:hAnsiTheme="majorBidi" w:cstheme="majorBidi"/>
          <w:color w:val="auto"/>
        </w:rPr>
        <w:t xml:space="preserve"> </w:t>
      </w:r>
      <w:r w:rsidR="00C6575E" w:rsidRPr="00955CAE">
        <w:rPr>
          <w:rFonts w:asciiTheme="majorBidi" w:hAnsiTheme="majorBidi" w:cstheme="majorBidi"/>
          <w:color w:val="auto"/>
        </w:rPr>
        <w:t xml:space="preserve">na </w:t>
      </w:r>
      <w:r w:rsidR="00974ED3" w:rsidRPr="00955CAE">
        <w:rPr>
          <w:rFonts w:asciiTheme="majorBidi" w:hAnsiTheme="majorBidi" w:cstheme="majorBidi"/>
          <w:color w:val="auto"/>
        </w:rPr>
        <w:t xml:space="preserve">wyodrębniony </w:t>
      </w:r>
      <w:r w:rsidR="00C6575E" w:rsidRPr="00955CAE">
        <w:rPr>
          <w:rFonts w:asciiTheme="majorBidi" w:hAnsiTheme="majorBidi" w:cstheme="majorBidi"/>
          <w:color w:val="auto"/>
        </w:rPr>
        <w:t xml:space="preserve">rachunek bankowy, wskazany przez </w:t>
      </w:r>
      <w:proofErr w:type="spellStart"/>
      <w:r w:rsidR="006E146A" w:rsidRPr="00955CAE">
        <w:rPr>
          <w:rFonts w:asciiTheme="majorBidi" w:hAnsiTheme="majorBidi" w:cstheme="majorBidi"/>
          <w:color w:val="auto"/>
        </w:rPr>
        <w:t>grantobiorcę</w:t>
      </w:r>
      <w:proofErr w:type="spellEnd"/>
      <w:r w:rsidR="00A30390" w:rsidRPr="00955CAE">
        <w:rPr>
          <w:rFonts w:asciiTheme="majorBidi" w:hAnsiTheme="majorBidi" w:cstheme="majorBidi"/>
          <w:color w:val="auto"/>
        </w:rPr>
        <w:t>,</w:t>
      </w:r>
      <w:r w:rsidR="00C6575E" w:rsidRPr="00955CAE">
        <w:rPr>
          <w:rFonts w:asciiTheme="majorBidi" w:hAnsiTheme="majorBidi" w:cstheme="majorBidi"/>
          <w:color w:val="auto"/>
        </w:rPr>
        <w:t xml:space="preserve"> </w:t>
      </w:r>
      <w:r w:rsidR="00212A89" w:rsidRPr="00955CAE">
        <w:rPr>
          <w:rFonts w:asciiTheme="majorBidi" w:hAnsiTheme="majorBidi" w:cstheme="majorBidi"/>
          <w:color w:val="auto"/>
        </w:rPr>
        <w:t xml:space="preserve">o którym mowa w </w:t>
      </w:r>
      <w:r w:rsidR="00212A89" w:rsidRPr="00955CAE">
        <w:rPr>
          <w:color w:val="auto"/>
        </w:rPr>
        <w:t>§ 5 ust. 5</w:t>
      </w:r>
      <w:r w:rsidR="00472179" w:rsidRPr="00955CAE">
        <w:rPr>
          <w:color w:val="auto"/>
        </w:rPr>
        <w:t xml:space="preserve"> Umowy</w:t>
      </w:r>
      <w:r w:rsidR="00212A89" w:rsidRPr="00955CAE">
        <w:rPr>
          <w:color w:val="auto"/>
        </w:rPr>
        <w:t>.</w:t>
      </w:r>
    </w:p>
    <w:p w:rsidR="00B954B3" w:rsidRPr="00955CAE" w:rsidRDefault="009F6BB3" w:rsidP="002B7FD9">
      <w:pPr>
        <w:pStyle w:val="Default"/>
        <w:numPr>
          <w:ilvl w:val="0"/>
          <w:numId w:val="29"/>
        </w:numPr>
        <w:spacing w:after="27"/>
        <w:ind w:left="426" w:hanging="426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>Zmiana postanowień dotyczących rachunku bankowego</w:t>
      </w:r>
      <w:r w:rsidR="00B954B3" w:rsidRPr="00955CAE">
        <w:rPr>
          <w:rFonts w:asciiTheme="majorBidi" w:hAnsiTheme="majorBidi" w:cstheme="majorBidi"/>
          <w:color w:val="auto"/>
        </w:rPr>
        <w:t xml:space="preserve">, </w:t>
      </w:r>
      <w:r w:rsidRPr="00955CAE">
        <w:rPr>
          <w:rFonts w:asciiTheme="majorBidi" w:hAnsiTheme="majorBidi" w:cstheme="majorBidi"/>
          <w:color w:val="auto"/>
        </w:rPr>
        <w:t xml:space="preserve">wymaga zawarcia aneksu </w:t>
      </w:r>
      <w:r w:rsidR="00866859" w:rsidRPr="00955CAE">
        <w:rPr>
          <w:rFonts w:asciiTheme="majorBidi" w:hAnsiTheme="majorBidi" w:cstheme="majorBidi"/>
          <w:color w:val="auto"/>
        </w:rPr>
        <w:br/>
      </w:r>
      <w:r w:rsidRPr="00955CAE">
        <w:rPr>
          <w:rFonts w:asciiTheme="majorBidi" w:hAnsiTheme="majorBidi" w:cstheme="majorBidi"/>
          <w:color w:val="auto"/>
        </w:rPr>
        <w:t>do Umowy. Skutki wynikłe z braku zawiadomienia LGD o zmianie rachunk</w:t>
      </w:r>
      <w:r w:rsidR="002B7FD9" w:rsidRPr="00955CAE">
        <w:rPr>
          <w:rFonts w:asciiTheme="majorBidi" w:hAnsiTheme="majorBidi" w:cstheme="majorBidi"/>
          <w:color w:val="auto"/>
        </w:rPr>
        <w:t>u</w:t>
      </w:r>
      <w:r w:rsidRPr="00955CAE">
        <w:rPr>
          <w:rFonts w:asciiTheme="majorBidi" w:hAnsiTheme="majorBidi" w:cstheme="majorBidi"/>
          <w:color w:val="auto"/>
        </w:rPr>
        <w:t xml:space="preserve"> bankowego ponosi </w:t>
      </w:r>
      <w:proofErr w:type="spellStart"/>
      <w:r w:rsidRPr="00955CAE">
        <w:rPr>
          <w:rFonts w:asciiTheme="majorBidi" w:hAnsiTheme="majorBidi" w:cstheme="majorBidi"/>
          <w:color w:val="auto"/>
        </w:rPr>
        <w:t>grantobiorca</w:t>
      </w:r>
      <w:proofErr w:type="spellEnd"/>
      <w:r w:rsidRPr="00955CAE">
        <w:rPr>
          <w:rFonts w:asciiTheme="majorBidi" w:hAnsiTheme="majorBidi" w:cstheme="majorBidi"/>
          <w:color w:val="auto"/>
        </w:rPr>
        <w:t>.</w:t>
      </w:r>
    </w:p>
    <w:p w:rsidR="00B954B3" w:rsidRPr="00955CAE" w:rsidRDefault="00B954B3" w:rsidP="0056269E">
      <w:pPr>
        <w:pStyle w:val="Default"/>
        <w:numPr>
          <w:ilvl w:val="0"/>
          <w:numId w:val="29"/>
        </w:numPr>
        <w:spacing w:after="27"/>
        <w:ind w:left="426" w:hanging="426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 xml:space="preserve">W przypadku zmiany numeru rachunku bankowego, </w:t>
      </w:r>
      <w:proofErr w:type="spellStart"/>
      <w:r w:rsidRPr="00955CAE">
        <w:rPr>
          <w:rFonts w:asciiTheme="majorBidi" w:hAnsiTheme="majorBidi" w:cstheme="majorBidi"/>
          <w:color w:val="auto"/>
        </w:rPr>
        <w:t>grantobiorca</w:t>
      </w:r>
      <w:proofErr w:type="spellEnd"/>
      <w:r w:rsidRPr="00955CAE">
        <w:rPr>
          <w:rFonts w:asciiTheme="majorBidi" w:hAnsiTheme="majorBidi" w:cstheme="majorBidi"/>
          <w:color w:val="auto"/>
        </w:rPr>
        <w:t xml:space="preserve"> jest zobowiązany niezwłocznie przedłożyć LGD wraz z wnioskiem o zmianę Umowy jeden z dokumentów:</w:t>
      </w:r>
    </w:p>
    <w:p w:rsidR="00B954B3" w:rsidRPr="00955CAE" w:rsidRDefault="00B954B3" w:rsidP="0056269E">
      <w:pPr>
        <w:pStyle w:val="Default"/>
        <w:numPr>
          <w:ilvl w:val="0"/>
          <w:numId w:val="42"/>
        </w:numPr>
        <w:spacing w:after="28"/>
        <w:ind w:left="851" w:hanging="425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>zaświadczeni</w:t>
      </w:r>
      <w:r w:rsidR="00A30390" w:rsidRPr="00955CAE">
        <w:rPr>
          <w:rFonts w:asciiTheme="majorBidi" w:hAnsiTheme="majorBidi" w:cstheme="majorBidi"/>
          <w:color w:val="auto"/>
        </w:rPr>
        <w:t>e</w:t>
      </w:r>
      <w:r w:rsidRPr="00955CAE">
        <w:rPr>
          <w:rFonts w:asciiTheme="majorBidi" w:hAnsiTheme="majorBidi" w:cstheme="majorBidi"/>
          <w:color w:val="auto"/>
        </w:rPr>
        <w:t xml:space="preserve"> z banku lub spółdzielczej kasy oszczędnościowo–kredytowej, wskazując</w:t>
      </w:r>
      <w:r w:rsidR="00A30390" w:rsidRPr="00955CAE">
        <w:rPr>
          <w:rFonts w:asciiTheme="majorBidi" w:hAnsiTheme="majorBidi" w:cstheme="majorBidi"/>
          <w:color w:val="auto"/>
        </w:rPr>
        <w:t>e</w:t>
      </w:r>
      <w:r w:rsidRPr="00955CAE">
        <w:rPr>
          <w:rFonts w:asciiTheme="majorBidi" w:hAnsiTheme="majorBidi" w:cstheme="majorBidi"/>
          <w:color w:val="auto"/>
        </w:rPr>
        <w:t xml:space="preserve"> numer rachunku bankowego lub rachunku prowadzonego przez sp</w:t>
      </w:r>
      <w:r w:rsidR="00866859" w:rsidRPr="00955CAE">
        <w:rPr>
          <w:rFonts w:asciiTheme="majorBidi" w:hAnsiTheme="majorBidi" w:cstheme="majorBidi"/>
          <w:color w:val="auto"/>
        </w:rPr>
        <w:t xml:space="preserve">ółdzielczą kasę oszczędnościowo-kredytową </w:t>
      </w:r>
      <w:r w:rsidRPr="00955CAE">
        <w:rPr>
          <w:rFonts w:asciiTheme="majorBidi" w:hAnsiTheme="majorBidi" w:cstheme="majorBidi"/>
          <w:color w:val="auto"/>
        </w:rPr>
        <w:t xml:space="preserve">albo </w:t>
      </w:r>
    </w:p>
    <w:p w:rsidR="00B954B3" w:rsidRPr="00955CAE" w:rsidRDefault="00B954B3" w:rsidP="0056269E">
      <w:pPr>
        <w:pStyle w:val="Default"/>
        <w:numPr>
          <w:ilvl w:val="0"/>
          <w:numId w:val="42"/>
        </w:numPr>
        <w:spacing w:after="28"/>
        <w:ind w:left="851" w:hanging="425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>kopi</w:t>
      </w:r>
      <w:r w:rsidR="00A30390" w:rsidRPr="00955CAE">
        <w:rPr>
          <w:rFonts w:asciiTheme="majorBidi" w:hAnsiTheme="majorBidi" w:cstheme="majorBidi"/>
          <w:color w:val="auto"/>
        </w:rPr>
        <w:t>ę</w:t>
      </w:r>
      <w:r w:rsidRPr="00955CAE">
        <w:rPr>
          <w:rFonts w:asciiTheme="majorBidi" w:hAnsiTheme="majorBidi" w:cstheme="majorBidi"/>
          <w:color w:val="auto"/>
        </w:rPr>
        <w:t xml:space="preserve"> umowy z bankiem lub spółdzielczą kasą oszczędnościowo-kredytową na prowadzenie rachunku bankowego lub rachunku prowadzonego przez spółdzielczą kasę oszczędnościowo-kredytową, lub części tej umowy, pod warunkiem, że ta część będzie zawierać dane niezbędne do dokonania przelewu środków </w:t>
      </w:r>
      <w:r w:rsidR="00866859" w:rsidRPr="00955CAE">
        <w:rPr>
          <w:rFonts w:asciiTheme="majorBidi" w:hAnsiTheme="majorBidi" w:cstheme="majorBidi"/>
          <w:color w:val="auto"/>
        </w:rPr>
        <w:t>finansowych</w:t>
      </w:r>
      <w:r w:rsidRPr="00955CAE">
        <w:rPr>
          <w:rFonts w:asciiTheme="majorBidi" w:hAnsiTheme="majorBidi" w:cstheme="majorBidi"/>
          <w:color w:val="auto"/>
        </w:rPr>
        <w:t xml:space="preserve"> albo </w:t>
      </w:r>
    </w:p>
    <w:p w:rsidR="00B954B3" w:rsidRPr="00955CAE" w:rsidRDefault="00B954B3" w:rsidP="0056269E">
      <w:pPr>
        <w:pStyle w:val="Default"/>
        <w:numPr>
          <w:ilvl w:val="0"/>
          <w:numId w:val="42"/>
        </w:numPr>
        <w:spacing w:after="28"/>
        <w:ind w:left="851" w:hanging="425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>oświadczeni</w:t>
      </w:r>
      <w:r w:rsidR="00A30390" w:rsidRPr="00955CAE">
        <w:rPr>
          <w:rFonts w:asciiTheme="majorBidi" w:hAnsiTheme="majorBidi" w:cstheme="majorBidi"/>
          <w:color w:val="auto"/>
        </w:rPr>
        <w:t>e</w:t>
      </w:r>
      <w:r w:rsidRPr="00955CAE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955CAE">
        <w:rPr>
          <w:rFonts w:asciiTheme="majorBidi" w:hAnsiTheme="majorBidi" w:cstheme="majorBidi"/>
          <w:color w:val="auto"/>
        </w:rPr>
        <w:t>grantobiorcy</w:t>
      </w:r>
      <w:proofErr w:type="spellEnd"/>
      <w:r w:rsidRPr="00955CAE">
        <w:rPr>
          <w:rFonts w:asciiTheme="majorBidi" w:hAnsiTheme="majorBidi" w:cstheme="majorBidi"/>
          <w:color w:val="auto"/>
        </w:rPr>
        <w:t xml:space="preserve"> o numerze rachunku bankowego prowadzonego przez bank lub rachunku prowadzonego przez spółdzielczą kasę oszczędnościowo-kredytową, na który mają </w:t>
      </w:r>
      <w:r w:rsidR="00866859" w:rsidRPr="00955CAE">
        <w:rPr>
          <w:rFonts w:asciiTheme="majorBidi" w:hAnsiTheme="majorBidi" w:cstheme="majorBidi"/>
          <w:color w:val="auto"/>
        </w:rPr>
        <w:t>być przekazane środki finansowe</w:t>
      </w:r>
      <w:r w:rsidRPr="00955CAE">
        <w:rPr>
          <w:rFonts w:asciiTheme="majorBidi" w:hAnsiTheme="majorBidi" w:cstheme="majorBidi"/>
          <w:color w:val="auto"/>
        </w:rPr>
        <w:t xml:space="preserve"> albo </w:t>
      </w:r>
    </w:p>
    <w:p w:rsidR="00B954B3" w:rsidRPr="00955CAE" w:rsidRDefault="00B954B3" w:rsidP="0056269E">
      <w:pPr>
        <w:pStyle w:val="Default"/>
        <w:numPr>
          <w:ilvl w:val="0"/>
          <w:numId w:val="42"/>
        </w:numPr>
        <w:spacing w:after="28"/>
        <w:ind w:left="851" w:hanging="425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lastRenderedPageBreak/>
        <w:t>inny dokumen</w:t>
      </w:r>
      <w:r w:rsidR="00A30390" w:rsidRPr="00955CAE">
        <w:rPr>
          <w:rFonts w:asciiTheme="majorBidi" w:hAnsiTheme="majorBidi" w:cstheme="majorBidi"/>
          <w:color w:val="auto"/>
        </w:rPr>
        <w:t xml:space="preserve">t </w:t>
      </w:r>
      <w:r w:rsidRPr="00955CAE">
        <w:rPr>
          <w:rFonts w:asciiTheme="majorBidi" w:hAnsiTheme="majorBidi" w:cstheme="majorBidi"/>
          <w:color w:val="auto"/>
        </w:rPr>
        <w:t xml:space="preserve">z banku lub spółdzielczej kasy oszczędnościowo-kredytowej świadczący o aktualnym numerze rachunku bankowego lub rachunku prowadzonego przez spółdzielczą kasę oszczędnościowo-kredytową, pod warunkiem, że będzie on zawierał dane niezbędne do dokonania przelewu środków finansowych, </w:t>
      </w:r>
    </w:p>
    <w:p w:rsidR="00B954B3" w:rsidRPr="00955CAE" w:rsidRDefault="00B954B3" w:rsidP="005F3225">
      <w:pPr>
        <w:pStyle w:val="Default"/>
        <w:spacing w:after="27"/>
        <w:ind w:left="426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>zawierający aktualną informację o numerze rachunku, jednak nie później niż wraz</w:t>
      </w:r>
      <w:r w:rsidR="002E3CE4" w:rsidRPr="00955CAE">
        <w:rPr>
          <w:rFonts w:asciiTheme="majorBidi" w:hAnsiTheme="majorBidi" w:cstheme="majorBidi"/>
          <w:color w:val="auto"/>
        </w:rPr>
        <w:br/>
      </w:r>
      <w:r w:rsidRPr="00955CAE">
        <w:rPr>
          <w:rFonts w:asciiTheme="majorBidi" w:hAnsiTheme="majorBidi" w:cstheme="majorBidi"/>
          <w:color w:val="auto"/>
        </w:rPr>
        <w:t>z wnioskiem o rozliczenie grantu.</w:t>
      </w:r>
    </w:p>
    <w:p w:rsidR="002A524F" w:rsidRPr="00955CAE" w:rsidRDefault="00B954B3" w:rsidP="00AE5345">
      <w:pPr>
        <w:pStyle w:val="Akapitzlist"/>
        <w:numPr>
          <w:ilvl w:val="0"/>
          <w:numId w:val="29"/>
        </w:numPr>
        <w:ind w:left="426" w:hanging="425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955CAE">
        <w:rPr>
          <w:rFonts w:asciiTheme="majorBidi" w:eastAsia="Times New Roman" w:hAnsiTheme="majorBidi" w:cstheme="majorBidi"/>
          <w:sz w:val="24"/>
          <w:szCs w:val="24"/>
          <w:lang w:eastAsia="pl-PL"/>
        </w:rPr>
        <w:t>Przedkładana informacja o numerze rachunku bankowego musi zawierać co najm</w:t>
      </w:r>
      <w:r w:rsidR="00866859" w:rsidRPr="00955CAE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niej: pełną nazwę </w:t>
      </w:r>
      <w:proofErr w:type="spellStart"/>
      <w:r w:rsidR="00866859" w:rsidRPr="00955CAE">
        <w:rPr>
          <w:rFonts w:asciiTheme="majorBidi" w:eastAsia="Times New Roman" w:hAnsiTheme="majorBidi" w:cstheme="majorBidi"/>
          <w:sz w:val="24"/>
          <w:szCs w:val="24"/>
          <w:lang w:eastAsia="pl-PL"/>
        </w:rPr>
        <w:t>grantobiorcy</w:t>
      </w:r>
      <w:proofErr w:type="spellEnd"/>
      <w:r w:rsidRPr="00955CAE">
        <w:rPr>
          <w:rFonts w:asciiTheme="majorBidi" w:eastAsia="Times New Roman" w:hAnsiTheme="majorBidi" w:cstheme="majorBidi"/>
          <w:sz w:val="24"/>
          <w:szCs w:val="24"/>
          <w:lang w:eastAsia="pl-PL"/>
        </w:rPr>
        <w:t>, nazwę banku, w którym prowadzony jest rachunek bankowy, numer oddziału oraz nazwę miejscowości, w której znajduje się siedziba oddziału banku oraz numer rachunku bankowego w standardzie NRB,</w:t>
      </w:r>
      <w:r w:rsidR="00866859" w:rsidRPr="00955CAE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Pr="00955CAE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a w przypadku składania oświadczenia </w:t>
      </w:r>
      <w:proofErr w:type="spellStart"/>
      <w:r w:rsidRPr="00955CAE">
        <w:rPr>
          <w:rFonts w:asciiTheme="majorBidi" w:eastAsia="Times New Roman" w:hAnsiTheme="majorBidi" w:cstheme="majorBidi"/>
          <w:sz w:val="24"/>
          <w:szCs w:val="24"/>
          <w:lang w:eastAsia="pl-PL"/>
        </w:rPr>
        <w:t>grantobiorcy</w:t>
      </w:r>
      <w:proofErr w:type="spellEnd"/>
      <w:r w:rsidRPr="00955CAE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podpis składającego oświadczenie. </w:t>
      </w:r>
    </w:p>
    <w:p w:rsidR="0078700E" w:rsidRPr="00955CAE" w:rsidRDefault="0078700E" w:rsidP="00F93CD4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F93CD4"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BF2E13" w:rsidRPr="00955CAE" w:rsidRDefault="00F90F08" w:rsidP="00537E8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Zwrot wypłaconej pomocy</w:t>
      </w:r>
    </w:p>
    <w:p w:rsidR="0078700E" w:rsidRPr="00955CAE" w:rsidRDefault="0078700E" w:rsidP="0024621C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za prawidłowe wykorzystanie środków </w:t>
      </w:r>
      <w:r w:rsidR="00FD26F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finansowych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realizowanego grantu</w:t>
      </w:r>
      <w:r w:rsidR="00FD26F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</w:t>
      </w:r>
      <w:r w:rsidR="00D8720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FD26F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cel</w:t>
      </w:r>
      <w:r w:rsidR="0024621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em,</w:t>
      </w:r>
      <w:r w:rsidR="00AF042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26F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którego został powierzony.</w:t>
      </w:r>
    </w:p>
    <w:p w:rsidR="0078700E" w:rsidRPr="00955CAE" w:rsidRDefault="0078700E" w:rsidP="0056269E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niepodjęcia </w:t>
      </w:r>
      <w:r w:rsidR="00FD26F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proofErr w:type="spellStart"/>
      <w:r w:rsidR="00FD26F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FD26F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zmierzających do usunięcia uchybień</w:t>
      </w:r>
      <w:r w:rsidR="0004654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realizacji grantu,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 może wstrzymać wypłatę środków finansowych </w:t>
      </w:r>
      <w:r w:rsidR="00DD074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dochodzić zwrotu całości lub części środków już wypłaconych. </w:t>
      </w:r>
    </w:p>
    <w:p w:rsidR="009A3AE4" w:rsidRPr="00955CAE" w:rsidRDefault="0078700E" w:rsidP="0056269E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nieprawidłowość w ramach realizacji grantu wynika bezpośrednio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działania lub zaniechania </w:t>
      </w:r>
      <w:proofErr w:type="spellStart"/>
      <w:r w:rsidR="00BF2E1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rantobiorcy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LGD po analizie stanu faktycznego, mając </w:t>
      </w:r>
      <w:r w:rsidR="00DD074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względzie wagę stwierdzonych naruszeń, może wezwać </w:t>
      </w:r>
      <w:proofErr w:type="spellStart"/>
      <w:r w:rsidR="00BF2E1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rantobiorcę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zwrotu nieprawidłowo wydatkowanych środków. </w:t>
      </w:r>
    </w:p>
    <w:p w:rsidR="0028085B" w:rsidRPr="00955CAE" w:rsidRDefault="008F701C" w:rsidP="008848D3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hAnsi="Times New Roman" w:cs="Times New Roman"/>
          <w:sz w:val="24"/>
          <w:szCs w:val="24"/>
        </w:rPr>
        <w:t>LGD</w:t>
      </w:r>
      <w:r w:rsidR="00E8261B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F73031" w:rsidRPr="00955CAE">
        <w:rPr>
          <w:rFonts w:ascii="Times New Roman" w:hAnsi="Times New Roman" w:cs="Times New Roman"/>
          <w:sz w:val="24"/>
          <w:szCs w:val="24"/>
        </w:rPr>
        <w:t xml:space="preserve">ma prawo </w:t>
      </w:r>
      <w:r w:rsidR="00E8261B" w:rsidRPr="00955CAE">
        <w:rPr>
          <w:rFonts w:ascii="Times New Roman" w:hAnsi="Times New Roman" w:cs="Times New Roman"/>
          <w:sz w:val="24"/>
          <w:szCs w:val="24"/>
        </w:rPr>
        <w:t>żąda</w:t>
      </w:r>
      <w:r w:rsidR="00F73031" w:rsidRPr="00955CAE">
        <w:rPr>
          <w:rFonts w:ascii="Times New Roman" w:hAnsi="Times New Roman" w:cs="Times New Roman"/>
          <w:sz w:val="24"/>
          <w:szCs w:val="24"/>
        </w:rPr>
        <w:t>ć</w:t>
      </w:r>
      <w:r w:rsidR="00E8261B" w:rsidRPr="00955CA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="00E8261B" w:rsidRPr="00955CAE">
        <w:rPr>
          <w:rFonts w:ascii="Times New Roman" w:hAnsi="Times New Roman" w:cs="Times New Roman"/>
          <w:sz w:val="24"/>
          <w:szCs w:val="24"/>
        </w:rPr>
        <w:t xml:space="preserve"> zwrotu nienależnie lub nadmiernie pobranej kwoty pomocy,</w:t>
      </w:r>
      <w:r w:rsidR="00F73031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E8261B" w:rsidRPr="00955CAE">
        <w:rPr>
          <w:rFonts w:ascii="Times New Roman" w:hAnsi="Times New Roman" w:cs="Times New Roman"/>
          <w:sz w:val="24"/>
          <w:szCs w:val="24"/>
        </w:rPr>
        <w:t xml:space="preserve">z zastrzeżeniem ust. </w:t>
      </w:r>
      <w:r w:rsidRPr="00955CAE">
        <w:rPr>
          <w:rFonts w:ascii="Times New Roman" w:hAnsi="Times New Roman" w:cs="Times New Roman"/>
          <w:sz w:val="24"/>
          <w:szCs w:val="24"/>
        </w:rPr>
        <w:t>5</w:t>
      </w:r>
      <w:r w:rsidR="00472179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E8261B" w:rsidRPr="00955CAE">
        <w:rPr>
          <w:rFonts w:ascii="Times New Roman" w:hAnsi="Times New Roman" w:cs="Times New Roman"/>
          <w:sz w:val="24"/>
          <w:szCs w:val="24"/>
        </w:rPr>
        <w:t xml:space="preserve">, w przypadku ustalenia </w:t>
      </w:r>
      <w:r w:rsidRPr="00955CAE">
        <w:rPr>
          <w:rFonts w:ascii="Times New Roman" w:hAnsi="Times New Roman" w:cs="Times New Roman"/>
          <w:sz w:val="24"/>
          <w:szCs w:val="24"/>
        </w:rPr>
        <w:t xml:space="preserve">nieprawidłowości </w:t>
      </w:r>
      <w:r w:rsidR="00E8261B" w:rsidRPr="00955CAE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28085B" w:rsidRPr="00955CAE">
        <w:rPr>
          <w:rFonts w:ascii="Times New Roman" w:hAnsi="Times New Roman" w:cs="Times New Roman"/>
          <w:sz w:val="24"/>
          <w:szCs w:val="24"/>
        </w:rPr>
        <w:t>grantu</w:t>
      </w:r>
      <w:r w:rsidR="00E8261B" w:rsidRPr="00955CAE">
        <w:rPr>
          <w:rFonts w:ascii="Times New Roman" w:hAnsi="Times New Roman" w:cs="Times New Roman"/>
          <w:sz w:val="24"/>
          <w:szCs w:val="24"/>
        </w:rPr>
        <w:t xml:space="preserve"> z ustawą, rozporządzeniem </w:t>
      </w:r>
      <w:r w:rsidR="0028085B" w:rsidRPr="00955CAE">
        <w:rPr>
          <w:rFonts w:ascii="Times New Roman" w:hAnsi="Times New Roman" w:cs="Times New Roman"/>
          <w:sz w:val="24"/>
          <w:szCs w:val="24"/>
        </w:rPr>
        <w:t xml:space="preserve">LSR </w:t>
      </w:r>
      <w:r w:rsidR="00E8261B" w:rsidRPr="00955CAE">
        <w:rPr>
          <w:rFonts w:ascii="Times New Roman" w:hAnsi="Times New Roman" w:cs="Times New Roman"/>
          <w:sz w:val="24"/>
          <w:szCs w:val="24"/>
        </w:rPr>
        <w:t xml:space="preserve">oraz </w:t>
      </w:r>
      <w:r w:rsidRPr="00955CAE">
        <w:rPr>
          <w:rFonts w:ascii="Times New Roman" w:hAnsi="Times New Roman" w:cs="Times New Roman"/>
          <w:sz w:val="24"/>
          <w:szCs w:val="24"/>
        </w:rPr>
        <w:t>U</w:t>
      </w:r>
      <w:r w:rsidR="00E8261B" w:rsidRPr="00955CAE">
        <w:rPr>
          <w:rFonts w:ascii="Times New Roman" w:hAnsi="Times New Roman" w:cs="Times New Roman"/>
          <w:sz w:val="24"/>
          <w:szCs w:val="24"/>
        </w:rPr>
        <w:t xml:space="preserve">mową lub przepisami odrębnymi, </w:t>
      </w:r>
      <w:r w:rsidR="00DD0744" w:rsidRPr="00955CAE">
        <w:rPr>
          <w:rFonts w:ascii="Times New Roman" w:hAnsi="Times New Roman" w:cs="Times New Roman"/>
          <w:sz w:val="24"/>
          <w:szCs w:val="24"/>
        </w:rPr>
        <w:br/>
      </w:r>
      <w:r w:rsidR="00E8261B" w:rsidRPr="00955CAE">
        <w:rPr>
          <w:rFonts w:ascii="Times New Roman" w:hAnsi="Times New Roman" w:cs="Times New Roman"/>
          <w:sz w:val="24"/>
          <w:szCs w:val="24"/>
        </w:rPr>
        <w:t xml:space="preserve">a w szczególności wystąpienia jednej z następujących okoliczności: </w:t>
      </w:r>
    </w:p>
    <w:p w:rsidR="006532DB" w:rsidRPr="00955CAE" w:rsidRDefault="006532DB" w:rsidP="008B1B3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zaistnienia okoliczności skutkujących rozwiązaniem </w:t>
      </w:r>
      <w:r w:rsidR="008B1B31" w:rsidRPr="00955CAE">
        <w:rPr>
          <w:rFonts w:ascii="Times New Roman" w:hAnsi="Times New Roman" w:cs="Times New Roman"/>
          <w:sz w:val="24"/>
          <w:szCs w:val="24"/>
        </w:rPr>
        <w:t>U</w:t>
      </w:r>
      <w:r w:rsidRPr="00955CAE">
        <w:rPr>
          <w:rFonts w:ascii="Times New Roman" w:hAnsi="Times New Roman" w:cs="Times New Roman"/>
          <w:sz w:val="24"/>
          <w:szCs w:val="24"/>
        </w:rPr>
        <w:t xml:space="preserve">mowy, o których mowa </w:t>
      </w:r>
      <w:r w:rsidR="00AE5345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>w § 1</w:t>
      </w:r>
      <w:r w:rsidR="00197BEC" w:rsidRPr="00955CAE">
        <w:rPr>
          <w:rFonts w:ascii="Times New Roman" w:hAnsi="Times New Roman" w:cs="Times New Roman"/>
          <w:sz w:val="24"/>
          <w:szCs w:val="24"/>
        </w:rPr>
        <w:t>6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955C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32DB" w:rsidRPr="00955CAE" w:rsidRDefault="006532DB" w:rsidP="0056269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niespełniania przez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co najmniej jednego z zobowiązań dotyczących: </w:t>
      </w:r>
    </w:p>
    <w:p w:rsidR="002920D9" w:rsidRPr="00955CAE" w:rsidRDefault="006532DB" w:rsidP="00B46433">
      <w:pPr>
        <w:pStyle w:val="Default"/>
        <w:numPr>
          <w:ilvl w:val="0"/>
          <w:numId w:val="37"/>
        </w:numPr>
        <w:spacing w:after="27"/>
        <w:ind w:left="1134" w:hanging="283"/>
        <w:jc w:val="both"/>
        <w:rPr>
          <w:color w:val="auto"/>
        </w:rPr>
      </w:pPr>
      <w:r w:rsidRPr="00955CAE">
        <w:rPr>
          <w:color w:val="auto"/>
        </w:rPr>
        <w:t xml:space="preserve">rozpoczęcia realizacji </w:t>
      </w:r>
      <w:r w:rsidR="00B46433" w:rsidRPr="00955CAE">
        <w:rPr>
          <w:color w:val="auto"/>
        </w:rPr>
        <w:t>zadań</w:t>
      </w:r>
      <w:r w:rsidRPr="00955CAE">
        <w:rPr>
          <w:color w:val="auto"/>
        </w:rPr>
        <w:t xml:space="preserve"> określonych w zestawieniu rzeczowo-finansowym stanowiącym załącznik nr 1 do Umowy </w:t>
      </w:r>
      <w:r w:rsidR="003B5ABC" w:rsidRPr="00955CAE">
        <w:rPr>
          <w:color w:val="auto"/>
        </w:rPr>
        <w:t xml:space="preserve">po </w:t>
      </w:r>
      <w:r w:rsidRPr="00955CAE">
        <w:rPr>
          <w:color w:val="auto"/>
        </w:rPr>
        <w:t>zawarci</w:t>
      </w:r>
      <w:r w:rsidR="003B5ABC" w:rsidRPr="00955CAE">
        <w:rPr>
          <w:color w:val="auto"/>
        </w:rPr>
        <w:t>u</w:t>
      </w:r>
      <w:r w:rsidRPr="00955CAE">
        <w:rPr>
          <w:color w:val="auto"/>
        </w:rPr>
        <w:t xml:space="preserve"> Umowy, przy czym w takim przypadku zwrotowi podlega wartość zrefundowanego kosztu, w zakresie, w jakim został poniesiony przed dniem zawarcia Umowy, </w:t>
      </w:r>
      <w:r w:rsidR="002920D9" w:rsidRPr="00955CAE">
        <w:rPr>
          <w:rFonts w:asciiTheme="majorBidi" w:hAnsiTheme="majorBidi" w:cstheme="majorBidi"/>
          <w:color w:val="auto"/>
        </w:rPr>
        <w:t>z wyłączeniem kosztów ogólnych o których mowa w art. 45 ust. 2 lit. c rozporządzenia nr 1305/2013;</w:t>
      </w:r>
    </w:p>
    <w:p w:rsidR="006532DB" w:rsidRPr="00955CAE" w:rsidRDefault="002920D9" w:rsidP="0056269E">
      <w:pPr>
        <w:pStyle w:val="Default"/>
        <w:numPr>
          <w:ilvl w:val="0"/>
          <w:numId w:val="37"/>
        </w:numPr>
        <w:spacing w:after="27"/>
        <w:ind w:left="1134" w:hanging="283"/>
        <w:jc w:val="both"/>
        <w:rPr>
          <w:color w:val="auto"/>
        </w:rPr>
      </w:pPr>
      <w:r w:rsidRPr="00955CAE">
        <w:rPr>
          <w:color w:val="auto"/>
        </w:rPr>
        <w:t xml:space="preserve">zastosowania się do obowiązku </w:t>
      </w:r>
      <w:r w:rsidR="006532DB" w:rsidRPr="00955CAE">
        <w:rPr>
          <w:color w:val="auto"/>
        </w:rPr>
        <w:t>przechowywania dokumentów związanych</w:t>
      </w:r>
      <w:r w:rsidR="002E3CE4" w:rsidRPr="00955CAE">
        <w:rPr>
          <w:color w:val="auto"/>
        </w:rPr>
        <w:br/>
      </w:r>
      <w:r w:rsidR="006532DB" w:rsidRPr="00955CAE">
        <w:rPr>
          <w:color w:val="auto"/>
        </w:rPr>
        <w:t xml:space="preserve">z przyznaną pomocą </w:t>
      </w:r>
      <w:r w:rsidRPr="00955CAE">
        <w:rPr>
          <w:color w:val="auto"/>
        </w:rPr>
        <w:t>przez okres</w:t>
      </w:r>
      <w:r w:rsidR="006532DB" w:rsidRPr="00955CAE">
        <w:rPr>
          <w:color w:val="auto"/>
        </w:rPr>
        <w:t xml:space="preserve"> 5 lat od dnia płatności końcowej projektu grantowego  na rzecz LGD, przy czym w takim przypadku zwrotowi podlega kwota pomocy w wysokości proporcjonalnej do okresu, w którym nie spełniono wymogu, z tym, że nie więcej niż 3</w:t>
      </w:r>
      <w:r w:rsidRPr="00955CAE">
        <w:rPr>
          <w:color w:val="auto"/>
        </w:rPr>
        <w:t>0</w:t>
      </w:r>
      <w:r w:rsidR="006532DB" w:rsidRPr="00955CAE">
        <w:rPr>
          <w:color w:val="auto"/>
        </w:rPr>
        <w:t>%</w:t>
      </w:r>
      <w:r w:rsidRPr="00955CAE">
        <w:rPr>
          <w:color w:val="auto"/>
        </w:rPr>
        <w:t xml:space="preserve"> wypłaconej kwoty pomocy;</w:t>
      </w:r>
      <w:r w:rsidR="006532DB" w:rsidRPr="00955CAE">
        <w:rPr>
          <w:color w:val="auto"/>
        </w:rPr>
        <w:t xml:space="preserve"> </w:t>
      </w:r>
    </w:p>
    <w:p w:rsidR="006532DB" w:rsidRPr="00955CAE" w:rsidRDefault="006532DB" w:rsidP="0056269E">
      <w:pPr>
        <w:pStyle w:val="Default"/>
        <w:numPr>
          <w:ilvl w:val="0"/>
          <w:numId w:val="37"/>
        </w:numPr>
        <w:spacing w:after="27"/>
        <w:ind w:left="1134" w:hanging="283"/>
        <w:jc w:val="both"/>
        <w:rPr>
          <w:color w:val="auto"/>
        </w:rPr>
      </w:pPr>
      <w:r w:rsidRPr="00955CAE">
        <w:rPr>
          <w:color w:val="auto"/>
        </w:rPr>
        <w:lastRenderedPageBreak/>
        <w:t>złożenia ankiety monitorującej postęp realizacji LSR, o której  mowa w § 7 ust. 1 pkt 1</w:t>
      </w:r>
      <w:r w:rsidR="002920D9" w:rsidRPr="00955CAE">
        <w:rPr>
          <w:color w:val="auto"/>
        </w:rPr>
        <w:t>9</w:t>
      </w:r>
      <w:r w:rsidR="00472179" w:rsidRPr="00955CAE">
        <w:rPr>
          <w:color w:val="auto"/>
        </w:rPr>
        <w:t xml:space="preserve"> Umowy</w:t>
      </w:r>
      <w:r w:rsidRPr="00955CAE">
        <w:rPr>
          <w:color w:val="auto"/>
        </w:rPr>
        <w:t xml:space="preserve">, przy czym w takim przypadku zwrotowi podlega </w:t>
      </w:r>
      <w:r w:rsidR="00F73031" w:rsidRPr="00955CAE">
        <w:rPr>
          <w:color w:val="auto"/>
        </w:rPr>
        <w:t>3</w:t>
      </w:r>
      <w:r w:rsidRPr="00955CAE">
        <w:rPr>
          <w:color w:val="auto"/>
        </w:rPr>
        <w:t xml:space="preserve"> % wypłaconej</w:t>
      </w:r>
      <w:r w:rsidR="002920D9" w:rsidRPr="00955CAE">
        <w:rPr>
          <w:color w:val="auto"/>
        </w:rPr>
        <w:t xml:space="preserve"> kwoty pomocy;</w:t>
      </w:r>
    </w:p>
    <w:p w:rsidR="006532DB" w:rsidRPr="00955CAE" w:rsidRDefault="006532DB" w:rsidP="0056269E">
      <w:pPr>
        <w:pStyle w:val="Default"/>
        <w:numPr>
          <w:ilvl w:val="0"/>
          <w:numId w:val="37"/>
        </w:numPr>
        <w:spacing w:after="27"/>
        <w:ind w:left="1134" w:hanging="283"/>
        <w:jc w:val="both"/>
        <w:rPr>
          <w:color w:val="auto"/>
        </w:rPr>
      </w:pPr>
      <w:r w:rsidRPr="00955CAE">
        <w:rPr>
          <w:color w:val="auto"/>
        </w:rPr>
        <w:t>udostępni</w:t>
      </w:r>
      <w:r w:rsidR="00706296" w:rsidRPr="00955CAE">
        <w:rPr>
          <w:color w:val="auto"/>
        </w:rPr>
        <w:t>e</w:t>
      </w:r>
      <w:r w:rsidRPr="00955CAE">
        <w:rPr>
          <w:color w:val="auto"/>
        </w:rPr>
        <w:t xml:space="preserve">nia uprawnionym podmiotom informacji niezbędnych </w:t>
      </w:r>
      <w:r w:rsidR="00DD0744" w:rsidRPr="00955CAE">
        <w:rPr>
          <w:color w:val="auto"/>
        </w:rPr>
        <w:br/>
      </w:r>
      <w:r w:rsidRPr="00955CAE">
        <w:rPr>
          <w:color w:val="auto"/>
        </w:rPr>
        <w:t xml:space="preserve">do przeprowadzenia ewaluacji w okresie 5 lat od dnia płatności końcowej projektu grantowego  na rzecz LGD, o których mowa w § 7 ust. 1 pkt </w:t>
      </w:r>
      <w:r w:rsidR="002920D9" w:rsidRPr="00955CAE">
        <w:rPr>
          <w:color w:val="auto"/>
        </w:rPr>
        <w:t>10</w:t>
      </w:r>
      <w:r w:rsidRPr="00955CAE">
        <w:rPr>
          <w:color w:val="auto"/>
        </w:rPr>
        <w:t xml:space="preserve"> lit. e</w:t>
      </w:r>
      <w:r w:rsidR="00472179" w:rsidRPr="00955CAE">
        <w:rPr>
          <w:color w:val="auto"/>
        </w:rPr>
        <w:t xml:space="preserve"> Umowy</w:t>
      </w:r>
      <w:r w:rsidRPr="00955CAE">
        <w:rPr>
          <w:color w:val="auto"/>
        </w:rPr>
        <w:t xml:space="preserve">, przy czym w takim przypadku zwrotowi podlega </w:t>
      </w:r>
      <w:r w:rsidR="00F73031" w:rsidRPr="00955CAE">
        <w:rPr>
          <w:color w:val="auto"/>
        </w:rPr>
        <w:t>3</w:t>
      </w:r>
      <w:r w:rsidR="002920D9" w:rsidRPr="00955CAE">
        <w:rPr>
          <w:color w:val="auto"/>
        </w:rPr>
        <w:t xml:space="preserve"> </w:t>
      </w:r>
      <w:r w:rsidRPr="00955CAE">
        <w:rPr>
          <w:color w:val="auto"/>
        </w:rPr>
        <w:t xml:space="preserve">% wypłaconej kwoty pomocy; </w:t>
      </w:r>
    </w:p>
    <w:p w:rsidR="006532DB" w:rsidRPr="00955CAE" w:rsidRDefault="006532DB" w:rsidP="0056269E">
      <w:pPr>
        <w:pStyle w:val="Default"/>
        <w:numPr>
          <w:ilvl w:val="0"/>
          <w:numId w:val="36"/>
        </w:numPr>
        <w:spacing w:after="27"/>
        <w:ind w:left="851" w:hanging="425"/>
        <w:jc w:val="both"/>
        <w:rPr>
          <w:color w:val="auto"/>
        </w:rPr>
      </w:pPr>
      <w:r w:rsidRPr="00955CAE">
        <w:rPr>
          <w:color w:val="auto"/>
        </w:rPr>
        <w:t xml:space="preserve">innych rozstrzygnięć uprawnionych organów państwowych lub orzeczeń sądowych stwierdzających popełnienie przez </w:t>
      </w:r>
      <w:proofErr w:type="spellStart"/>
      <w:r w:rsidRPr="00955CAE">
        <w:rPr>
          <w:color w:val="auto"/>
        </w:rPr>
        <w:t>grantobiorcę</w:t>
      </w:r>
      <w:proofErr w:type="spellEnd"/>
      <w:r w:rsidRPr="00955CAE">
        <w:rPr>
          <w:color w:val="auto"/>
        </w:rPr>
        <w:t>, w związku z ubieganiem się</w:t>
      </w:r>
      <w:r w:rsidR="002E3CE4" w:rsidRPr="00955CAE">
        <w:rPr>
          <w:color w:val="auto"/>
        </w:rPr>
        <w:br/>
      </w:r>
      <w:r w:rsidRPr="00955CAE">
        <w:rPr>
          <w:color w:val="auto"/>
        </w:rPr>
        <w:t xml:space="preserve">o przyznanie lub wypłatę pomocy, czynów zabronionych przepisami odrębnymi, przy czym w takim przypadku zwrotowi podlega nienależnie lub nadmiernie wypłacona kwota pomocy; </w:t>
      </w:r>
    </w:p>
    <w:p w:rsidR="006532DB" w:rsidRPr="00955CAE" w:rsidRDefault="006532DB" w:rsidP="0056269E">
      <w:pPr>
        <w:pStyle w:val="Default"/>
        <w:numPr>
          <w:ilvl w:val="0"/>
          <w:numId w:val="36"/>
        </w:numPr>
        <w:spacing w:after="27"/>
        <w:ind w:left="851" w:hanging="425"/>
        <w:jc w:val="both"/>
        <w:rPr>
          <w:color w:val="auto"/>
        </w:rPr>
      </w:pPr>
      <w:r w:rsidRPr="00955CAE">
        <w:rPr>
          <w:color w:val="auto"/>
        </w:rPr>
        <w:t xml:space="preserve">naruszenia przez </w:t>
      </w:r>
      <w:proofErr w:type="spellStart"/>
      <w:r w:rsidRPr="00955CAE">
        <w:rPr>
          <w:color w:val="auto"/>
        </w:rPr>
        <w:t>grantobiorcę</w:t>
      </w:r>
      <w:proofErr w:type="spellEnd"/>
      <w:r w:rsidRPr="00955CAE">
        <w:rPr>
          <w:color w:val="auto"/>
        </w:rPr>
        <w:t xml:space="preserve"> ogra</w:t>
      </w:r>
      <w:r w:rsidR="007043D3" w:rsidRPr="00955CAE">
        <w:rPr>
          <w:color w:val="auto"/>
        </w:rPr>
        <w:t xml:space="preserve">niczeń lub warunków w zakresie </w:t>
      </w:r>
      <w:r w:rsidRPr="00955CAE">
        <w:rPr>
          <w:color w:val="auto"/>
        </w:rPr>
        <w:t xml:space="preserve">przenoszenia własności lub posiadania rzeczy nabytych w ramach realizacji grantu lub sposobu ich wykorzystywania, przy czym w takim przypadku kwoty nienależnie wypłacone odzyskiwane są w wysokości proporcjonalnej do okresu, w którym nie spełniono wymagań w tym zakresie. </w:t>
      </w:r>
    </w:p>
    <w:p w:rsidR="00DA1E14" w:rsidRPr="00955CAE" w:rsidRDefault="00E8261B" w:rsidP="00AF042A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955CAE">
        <w:rPr>
          <w:rFonts w:asciiTheme="majorBidi" w:hAnsiTheme="majorBidi" w:cstheme="majorBidi"/>
          <w:sz w:val="24"/>
          <w:szCs w:val="24"/>
        </w:rPr>
        <w:t xml:space="preserve">Z uwzględnieniem regulacji ujętych w ust. </w:t>
      </w:r>
      <w:r w:rsidR="00756135" w:rsidRPr="00955CAE">
        <w:rPr>
          <w:rFonts w:asciiTheme="majorBidi" w:hAnsiTheme="majorBidi" w:cstheme="majorBidi"/>
          <w:sz w:val="24"/>
          <w:szCs w:val="24"/>
        </w:rPr>
        <w:t>4</w:t>
      </w:r>
      <w:r w:rsidR="00C3135C" w:rsidRPr="00955CAE">
        <w:rPr>
          <w:rFonts w:asciiTheme="majorBidi" w:hAnsiTheme="majorBidi" w:cstheme="majorBidi"/>
          <w:sz w:val="24"/>
          <w:szCs w:val="24"/>
        </w:rPr>
        <w:t xml:space="preserve"> </w:t>
      </w:r>
      <w:r w:rsidR="00C3135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955CA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56135" w:rsidRPr="00955CAE">
        <w:rPr>
          <w:rFonts w:asciiTheme="majorBidi" w:hAnsiTheme="majorBidi" w:cstheme="majorBidi"/>
          <w:sz w:val="24"/>
          <w:szCs w:val="24"/>
        </w:rPr>
        <w:t>grantobiorca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 xml:space="preserve"> może zachować prawo</w:t>
      </w:r>
      <w:r w:rsidR="00C97BE2" w:rsidRPr="00955CAE">
        <w:rPr>
          <w:rFonts w:asciiTheme="majorBidi" w:hAnsiTheme="majorBidi" w:cstheme="majorBidi"/>
          <w:sz w:val="24"/>
          <w:szCs w:val="24"/>
        </w:rPr>
        <w:t xml:space="preserve"> do pomocy </w:t>
      </w:r>
      <w:r w:rsidR="00DA1E14" w:rsidRPr="00955CAE">
        <w:rPr>
          <w:rFonts w:ascii="Times New Roman" w:hAnsi="Times New Roman" w:cs="Times New Roman"/>
          <w:sz w:val="24"/>
          <w:szCs w:val="24"/>
        </w:rPr>
        <w:t xml:space="preserve">w części dotyczącej grantu, która została zrealizowana zgodnie </w:t>
      </w:r>
      <w:r w:rsidR="00AE5345" w:rsidRPr="00955CAE">
        <w:rPr>
          <w:rFonts w:ascii="Times New Roman" w:hAnsi="Times New Roman" w:cs="Times New Roman"/>
          <w:sz w:val="24"/>
          <w:szCs w:val="24"/>
        </w:rPr>
        <w:br/>
      </w:r>
      <w:r w:rsidR="00DA1E14" w:rsidRPr="00955CAE">
        <w:rPr>
          <w:rFonts w:ascii="Times New Roman" w:hAnsi="Times New Roman" w:cs="Times New Roman"/>
          <w:sz w:val="24"/>
          <w:szCs w:val="24"/>
        </w:rPr>
        <w:t>z warunkami, o k</w:t>
      </w:r>
      <w:r w:rsidR="00DD0744" w:rsidRPr="00955CAE">
        <w:rPr>
          <w:rFonts w:ascii="Times New Roman" w:hAnsi="Times New Roman" w:cs="Times New Roman"/>
          <w:sz w:val="24"/>
          <w:szCs w:val="24"/>
        </w:rPr>
        <w:t>tórych mowa w § 14 ust. 5 Umowy</w:t>
      </w:r>
      <w:r w:rsidR="00DA1E14" w:rsidRPr="00955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E14" w:rsidRPr="00955CAE" w:rsidRDefault="00DA1E14" w:rsidP="00DA1E14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Grantobiorca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 xml:space="preserve"> zwraca nienależnie lub nadmiernie pobraną kwotę pomocy powiększoną</w:t>
      </w:r>
      <w:r w:rsidR="002E3CE4" w:rsidRPr="00955CAE">
        <w:rPr>
          <w:rFonts w:asciiTheme="majorBidi" w:hAnsiTheme="majorBidi" w:cstheme="majorBidi"/>
          <w:sz w:val="24"/>
          <w:szCs w:val="24"/>
        </w:rPr>
        <w:br/>
      </w:r>
      <w:r w:rsidRPr="00955CAE">
        <w:rPr>
          <w:rFonts w:asciiTheme="majorBidi" w:hAnsiTheme="majorBidi" w:cstheme="majorBidi"/>
          <w:sz w:val="24"/>
          <w:szCs w:val="24"/>
        </w:rPr>
        <w:t xml:space="preserve">o odsetki obliczone zgodnie z ust. 7 Umowy. </w:t>
      </w:r>
    </w:p>
    <w:p w:rsidR="00DA1E14" w:rsidRPr="00955CAE" w:rsidRDefault="00DA1E14" w:rsidP="00DA1E14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955CAE">
        <w:rPr>
          <w:rFonts w:asciiTheme="majorBidi" w:hAnsiTheme="majorBidi" w:cstheme="majorBidi"/>
          <w:sz w:val="24"/>
          <w:szCs w:val="24"/>
        </w:rPr>
        <w:t xml:space="preserve">Odsetki naliczane są w wysokości jak dla zaległości podatkowych, za okres między terminem zwrotu środków przez </w:t>
      </w: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grantobiorcę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 xml:space="preserve"> wyznaczonym w piśmie powiadamiającym o konieczności zwrotu, a datą zwrotu zadłużenia. </w:t>
      </w:r>
    </w:p>
    <w:p w:rsidR="00DA1E14" w:rsidRPr="00955CAE" w:rsidRDefault="00DA1E14" w:rsidP="00DA1E14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Grantobiorca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 xml:space="preserve"> zobowiązuje się zwrócić całość lub część otrzymanej pomocy w terminie </w:t>
      </w:r>
      <w:r w:rsidR="002E3CE4" w:rsidRPr="00955CAE">
        <w:rPr>
          <w:rFonts w:asciiTheme="majorBidi" w:hAnsiTheme="majorBidi" w:cstheme="majorBidi"/>
          <w:sz w:val="24"/>
          <w:szCs w:val="24"/>
        </w:rPr>
        <w:t>3</w:t>
      </w:r>
      <w:r w:rsidRPr="00955CAE">
        <w:rPr>
          <w:rFonts w:asciiTheme="majorBidi" w:hAnsiTheme="majorBidi" w:cstheme="majorBidi"/>
          <w:sz w:val="24"/>
          <w:szCs w:val="24"/>
        </w:rPr>
        <w:t xml:space="preserve">0 dni od dnia doręczenia pisma  drogą poczty tradycyjnej powiadamiającego </w:t>
      </w:r>
      <w:r w:rsidR="00AE5345" w:rsidRPr="00955CAE">
        <w:rPr>
          <w:rFonts w:asciiTheme="majorBidi" w:hAnsiTheme="majorBidi" w:cstheme="majorBidi"/>
          <w:sz w:val="24"/>
          <w:szCs w:val="24"/>
        </w:rPr>
        <w:br/>
      </w:r>
      <w:r w:rsidRPr="00955CAE">
        <w:rPr>
          <w:rFonts w:asciiTheme="majorBidi" w:hAnsiTheme="majorBidi" w:cstheme="majorBidi"/>
          <w:sz w:val="24"/>
          <w:szCs w:val="24"/>
        </w:rPr>
        <w:t xml:space="preserve">o konieczności zwrotu środków, a po upływie tego terminu – do zwrotu całości lub części otrzymanej pomocy wraz z należnymi odsetkami. </w:t>
      </w:r>
    </w:p>
    <w:p w:rsidR="00CF4653" w:rsidRPr="00955CAE" w:rsidRDefault="00CF4653" w:rsidP="00CF4653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Grantobiorca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 xml:space="preserve"> zobowiązany jest również do pokrycia udokumentowanych kosztów działań windykacyjnych podejmowanych wobec niego</w:t>
      </w:r>
      <w:r w:rsidR="0051229B" w:rsidRPr="00955CAE">
        <w:rPr>
          <w:rFonts w:asciiTheme="majorBidi" w:hAnsiTheme="majorBidi" w:cstheme="majorBidi"/>
          <w:sz w:val="24"/>
          <w:szCs w:val="24"/>
        </w:rPr>
        <w:t xml:space="preserve"> przez LGD.</w:t>
      </w:r>
    </w:p>
    <w:p w:rsidR="00F80A15" w:rsidRPr="00955CAE" w:rsidRDefault="00CF4653" w:rsidP="00AE5345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955CAE">
        <w:rPr>
          <w:rFonts w:asciiTheme="majorBidi" w:hAnsiTheme="majorBidi" w:cstheme="majorBidi"/>
          <w:sz w:val="24"/>
          <w:szCs w:val="24"/>
        </w:rPr>
        <w:t xml:space="preserve">Zwrotu środków finansowych powierzonych na realizację grantu wraz z odsetkami, zgodnie z postanowieniami Umowy, </w:t>
      </w: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grantobiorca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 xml:space="preserve"> dokonuje na rachunek bankowy LGD</w:t>
      </w:r>
      <w:r w:rsidR="002E3CE4" w:rsidRPr="00955CAE">
        <w:rPr>
          <w:rFonts w:asciiTheme="majorBidi" w:hAnsiTheme="majorBidi" w:cstheme="majorBidi"/>
          <w:sz w:val="24"/>
          <w:szCs w:val="24"/>
        </w:rPr>
        <w:br/>
      </w:r>
      <w:r w:rsidRPr="00955CAE">
        <w:rPr>
          <w:rFonts w:asciiTheme="majorBidi" w:hAnsiTheme="majorBidi" w:cstheme="majorBidi"/>
          <w:sz w:val="24"/>
          <w:szCs w:val="24"/>
        </w:rPr>
        <w:t xml:space="preserve">o numerze </w:t>
      </w:r>
      <w:r w:rsidRPr="00955CAE">
        <w:rPr>
          <w:rFonts w:asciiTheme="majorBidi" w:hAnsiTheme="majorBidi" w:cstheme="majorBidi"/>
          <w:b/>
          <w:bCs/>
          <w:sz w:val="24"/>
          <w:szCs w:val="24"/>
        </w:rPr>
        <w:t xml:space="preserve">…………………… </w:t>
      </w:r>
      <w:r w:rsidRPr="00955CAE">
        <w:rPr>
          <w:rFonts w:asciiTheme="majorBidi" w:hAnsiTheme="majorBidi" w:cstheme="majorBidi"/>
          <w:sz w:val="24"/>
          <w:szCs w:val="24"/>
        </w:rPr>
        <w:t>prowadzonym w banku</w:t>
      </w:r>
      <w:r w:rsidRPr="00955CAE">
        <w:rPr>
          <w:rFonts w:asciiTheme="majorBidi" w:hAnsiTheme="majorBidi" w:cstheme="majorBidi"/>
          <w:b/>
          <w:bCs/>
          <w:sz w:val="24"/>
          <w:szCs w:val="24"/>
        </w:rPr>
        <w:t xml:space="preserve"> …………………………………………… </w:t>
      </w:r>
      <w:r w:rsidRPr="00955CA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Grantobiorca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 xml:space="preserve"> zobligowany do zwrotu środków finansowych w tytule wpłaty podaje numer Umowy oraz zaznacza, iż dokonuje zwrotu środków finansowych nienależnie lub nadmiernie pobranej kwoty pomocy lub </w:t>
      </w:r>
      <w:r w:rsidR="00853892" w:rsidRPr="00955CAE">
        <w:rPr>
          <w:rFonts w:asciiTheme="majorBidi" w:hAnsiTheme="majorBidi" w:cstheme="majorBidi"/>
          <w:sz w:val="24"/>
          <w:szCs w:val="24"/>
        </w:rPr>
        <w:t xml:space="preserve">zwrotu </w:t>
      </w:r>
      <w:r w:rsidRPr="00955CAE">
        <w:rPr>
          <w:rFonts w:asciiTheme="majorBidi" w:hAnsiTheme="majorBidi" w:cstheme="majorBidi"/>
          <w:sz w:val="24"/>
          <w:szCs w:val="24"/>
        </w:rPr>
        <w:t>środków finansowych wypłaconych tytułem zaliczki w ramach poddziałania 19.2 „Wsparcie na wdrażanie operacji w ramach strategii rozwoju lokalnego kierowanego przez społeczność”.</w:t>
      </w:r>
    </w:p>
    <w:p w:rsidR="00AE5345" w:rsidRPr="00955CAE" w:rsidRDefault="00AE5345" w:rsidP="00AE5345">
      <w:pPr>
        <w:suppressAutoHyphens/>
        <w:autoSpaceDE w:val="0"/>
        <w:autoSpaceDN w:val="0"/>
        <w:adjustRightInd w:val="0"/>
        <w:spacing w:after="0"/>
        <w:ind w:left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36237D" w:rsidRPr="00955CAE" w:rsidRDefault="0078700E" w:rsidP="00F93CD4">
      <w:pPr>
        <w:pStyle w:val="Default"/>
        <w:ind w:left="426"/>
        <w:jc w:val="center"/>
        <w:rPr>
          <w:b/>
          <w:bCs/>
          <w:color w:val="auto"/>
        </w:rPr>
      </w:pPr>
      <w:r w:rsidRPr="00955CAE">
        <w:rPr>
          <w:b/>
          <w:bCs/>
          <w:color w:val="auto"/>
        </w:rPr>
        <w:t>§ 1</w:t>
      </w:r>
      <w:r w:rsidR="00F93CD4" w:rsidRPr="00955CAE">
        <w:rPr>
          <w:b/>
          <w:bCs/>
          <w:color w:val="auto"/>
        </w:rPr>
        <w:t>6</w:t>
      </w:r>
    </w:p>
    <w:p w:rsidR="0036237D" w:rsidRPr="00955CAE" w:rsidRDefault="00C40551" w:rsidP="00060581">
      <w:pPr>
        <w:pStyle w:val="Default"/>
        <w:ind w:left="426"/>
        <w:jc w:val="center"/>
        <w:rPr>
          <w:b/>
          <w:bCs/>
          <w:color w:val="auto"/>
        </w:rPr>
      </w:pPr>
      <w:r w:rsidRPr="00955CAE">
        <w:rPr>
          <w:b/>
          <w:bCs/>
          <w:color w:val="auto"/>
        </w:rPr>
        <w:lastRenderedPageBreak/>
        <w:t xml:space="preserve">Rozwiązanie </w:t>
      </w:r>
      <w:r w:rsidR="00060581" w:rsidRPr="00955CAE">
        <w:rPr>
          <w:b/>
          <w:bCs/>
          <w:color w:val="auto"/>
        </w:rPr>
        <w:t>U</w:t>
      </w:r>
      <w:r w:rsidRPr="00955CAE">
        <w:rPr>
          <w:b/>
          <w:bCs/>
          <w:color w:val="auto"/>
        </w:rPr>
        <w:t>mowy</w:t>
      </w:r>
    </w:p>
    <w:p w:rsidR="009D19F1" w:rsidRPr="00955CAE" w:rsidRDefault="009D19F1" w:rsidP="0056269E">
      <w:pPr>
        <w:pStyle w:val="Default"/>
        <w:numPr>
          <w:ilvl w:val="0"/>
          <w:numId w:val="39"/>
        </w:numPr>
        <w:ind w:left="426" w:hanging="426"/>
        <w:jc w:val="both"/>
        <w:rPr>
          <w:color w:val="auto"/>
        </w:rPr>
      </w:pPr>
      <w:r w:rsidRPr="00955CAE">
        <w:rPr>
          <w:color w:val="auto"/>
        </w:rPr>
        <w:t>Rozwiązanie Umowy bez okresu wypowiedzenia następuje w przypadku:</w:t>
      </w:r>
    </w:p>
    <w:p w:rsidR="00007BF3" w:rsidRPr="00955CAE" w:rsidRDefault="003016A9" w:rsidP="00895F12">
      <w:pPr>
        <w:pStyle w:val="Default"/>
        <w:numPr>
          <w:ilvl w:val="0"/>
          <w:numId w:val="44"/>
        </w:numPr>
        <w:spacing w:after="27"/>
        <w:ind w:left="851" w:hanging="425"/>
        <w:jc w:val="both"/>
        <w:rPr>
          <w:color w:val="auto"/>
        </w:rPr>
      </w:pPr>
      <w:r w:rsidRPr="00955CAE">
        <w:rPr>
          <w:color w:val="auto"/>
        </w:rPr>
        <w:t>w</w:t>
      </w:r>
      <w:r w:rsidR="00007BF3" w:rsidRPr="00955CAE">
        <w:rPr>
          <w:color w:val="auto"/>
        </w:rPr>
        <w:t>ykorzystania grantu</w:t>
      </w:r>
      <w:r w:rsidRPr="00955CAE">
        <w:rPr>
          <w:color w:val="auto"/>
        </w:rPr>
        <w:t xml:space="preserve"> niezgodnie z </w:t>
      </w:r>
      <w:r w:rsidR="00805B9E" w:rsidRPr="00955CAE">
        <w:rPr>
          <w:color w:val="auto"/>
        </w:rPr>
        <w:t>jego celem</w:t>
      </w:r>
      <w:r w:rsidR="00895F12" w:rsidRPr="00955CAE">
        <w:rPr>
          <w:color w:val="auto"/>
        </w:rPr>
        <w:t xml:space="preserve"> wskazanym w </w:t>
      </w:r>
      <w:r w:rsidRPr="00955CAE">
        <w:rPr>
          <w:color w:val="auto"/>
        </w:rPr>
        <w:t xml:space="preserve"> § 3 ust. 3</w:t>
      </w:r>
      <w:r w:rsidR="00472179" w:rsidRPr="00955CAE">
        <w:rPr>
          <w:color w:val="auto"/>
        </w:rPr>
        <w:t xml:space="preserve"> Umowy</w:t>
      </w:r>
      <w:r w:rsidRPr="00955CAE">
        <w:rPr>
          <w:color w:val="auto"/>
        </w:rPr>
        <w:t>;</w:t>
      </w:r>
    </w:p>
    <w:p w:rsidR="00354081" w:rsidRPr="00955CAE" w:rsidRDefault="00354081" w:rsidP="00141691">
      <w:pPr>
        <w:pStyle w:val="Default"/>
        <w:numPr>
          <w:ilvl w:val="0"/>
          <w:numId w:val="44"/>
        </w:numPr>
        <w:spacing w:after="27"/>
        <w:ind w:left="851" w:hanging="425"/>
        <w:jc w:val="both"/>
        <w:rPr>
          <w:color w:val="auto"/>
        </w:rPr>
      </w:pPr>
      <w:r w:rsidRPr="00955CAE">
        <w:rPr>
          <w:rFonts w:asciiTheme="majorBidi" w:hAnsiTheme="majorBidi" w:cstheme="majorBidi"/>
          <w:color w:val="auto"/>
        </w:rPr>
        <w:t>stwierdzenia finansowania kosztów z tytułu powierzonego grantu z innych środków publicznych,</w:t>
      </w:r>
      <w:r w:rsidRPr="00955CAE">
        <w:rPr>
          <w:color w:val="auto"/>
        </w:rPr>
        <w:t xml:space="preserve"> z wyjątkiem przypadku o którym mowa w </w:t>
      </w:r>
      <w:r w:rsidRPr="00955CAE">
        <w:rPr>
          <w:bCs/>
          <w:color w:val="auto"/>
        </w:rPr>
        <w:t xml:space="preserve">§ 4 ust. 3 pkt 1 </w:t>
      </w:r>
      <w:r w:rsidRPr="00955CAE">
        <w:rPr>
          <w:color w:val="auto"/>
        </w:rPr>
        <w:t>rozporządzeni</w:t>
      </w:r>
      <w:r w:rsidR="00141691" w:rsidRPr="00955CAE">
        <w:rPr>
          <w:color w:val="auto"/>
        </w:rPr>
        <w:t>a LSR</w:t>
      </w:r>
      <w:r w:rsidRPr="00955CAE">
        <w:rPr>
          <w:color w:val="auto"/>
        </w:rPr>
        <w:t>;</w:t>
      </w:r>
      <w:r w:rsidRPr="00955CAE">
        <w:rPr>
          <w:rFonts w:asciiTheme="majorBidi" w:hAnsiTheme="majorBidi" w:cstheme="majorBidi"/>
          <w:color w:val="auto"/>
        </w:rPr>
        <w:t xml:space="preserve"> </w:t>
      </w:r>
    </w:p>
    <w:p w:rsidR="00E01F02" w:rsidRPr="00955CAE" w:rsidRDefault="00E01F02" w:rsidP="0056269E">
      <w:pPr>
        <w:pStyle w:val="Default"/>
        <w:numPr>
          <w:ilvl w:val="0"/>
          <w:numId w:val="44"/>
        </w:numPr>
        <w:spacing w:after="27"/>
        <w:ind w:left="851" w:hanging="425"/>
        <w:jc w:val="both"/>
        <w:rPr>
          <w:color w:val="auto"/>
        </w:rPr>
      </w:pPr>
      <w:r w:rsidRPr="00955CAE">
        <w:rPr>
          <w:color w:val="auto"/>
        </w:rPr>
        <w:t xml:space="preserve">nierozpoczęcia przez </w:t>
      </w:r>
      <w:proofErr w:type="spellStart"/>
      <w:r w:rsidRPr="00955CAE">
        <w:rPr>
          <w:color w:val="auto"/>
        </w:rPr>
        <w:t>grantobiorcę</w:t>
      </w:r>
      <w:proofErr w:type="spellEnd"/>
      <w:r w:rsidRPr="00955CAE">
        <w:rPr>
          <w:color w:val="auto"/>
        </w:rPr>
        <w:t xml:space="preserve"> realizacji grantu do końca terminu na złożenie wniosku o rozliczenie grantu; </w:t>
      </w:r>
    </w:p>
    <w:p w:rsidR="00E01F02" w:rsidRPr="00955CAE" w:rsidRDefault="00E01F02" w:rsidP="00141691">
      <w:pPr>
        <w:pStyle w:val="Default"/>
        <w:numPr>
          <w:ilvl w:val="0"/>
          <w:numId w:val="44"/>
        </w:numPr>
        <w:spacing w:after="27"/>
        <w:ind w:left="851" w:hanging="425"/>
        <w:jc w:val="both"/>
        <w:rPr>
          <w:color w:val="auto"/>
        </w:rPr>
      </w:pPr>
      <w:r w:rsidRPr="00955CAE">
        <w:rPr>
          <w:color w:val="auto"/>
        </w:rPr>
        <w:t>nieosiągnięcia celu realizacji grantu</w:t>
      </w:r>
      <w:r w:rsidR="00141691" w:rsidRPr="00955CAE">
        <w:rPr>
          <w:color w:val="auto"/>
        </w:rPr>
        <w:t xml:space="preserve"> </w:t>
      </w:r>
      <w:r w:rsidRPr="00955CAE">
        <w:rPr>
          <w:color w:val="auto"/>
        </w:rPr>
        <w:t>oraz wskaźników jego realizacji określonych</w:t>
      </w:r>
      <w:r w:rsidR="002E3CE4" w:rsidRPr="00955CAE">
        <w:rPr>
          <w:color w:val="auto"/>
        </w:rPr>
        <w:br/>
      </w:r>
      <w:r w:rsidRPr="00955CAE">
        <w:rPr>
          <w:color w:val="auto"/>
        </w:rPr>
        <w:t>w</w:t>
      </w:r>
      <w:r w:rsidR="002E3CE4" w:rsidRPr="00955CAE">
        <w:rPr>
          <w:color w:val="auto"/>
        </w:rPr>
        <w:t xml:space="preserve"> </w:t>
      </w:r>
      <w:r w:rsidRPr="00955CAE">
        <w:rPr>
          <w:color w:val="auto"/>
        </w:rPr>
        <w:t xml:space="preserve">§ 3 ust. 3 </w:t>
      </w:r>
      <w:r w:rsidR="00472179" w:rsidRPr="00955CAE">
        <w:rPr>
          <w:color w:val="auto"/>
        </w:rPr>
        <w:t xml:space="preserve">Umowy </w:t>
      </w:r>
      <w:r w:rsidRPr="00955CAE">
        <w:rPr>
          <w:color w:val="auto"/>
        </w:rPr>
        <w:t xml:space="preserve">nie później niż do dnia złożenia wniosku o rozliczenie grantu; </w:t>
      </w:r>
    </w:p>
    <w:p w:rsidR="00E01F02" w:rsidRPr="00955CAE" w:rsidRDefault="00E01F02" w:rsidP="0056269E">
      <w:pPr>
        <w:pStyle w:val="Default"/>
        <w:numPr>
          <w:ilvl w:val="0"/>
          <w:numId w:val="44"/>
        </w:numPr>
        <w:spacing w:after="27"/>
        <w:ind w:left="851" w:hanging="425"/>
        <w:jc w:val="both"/>
        <w:rPr>
          <w:color w:val="auto"/>
        </w:rPr>
      </w:pPr>
      <w:r w:rsidRPr="00955CAE">
        <w:rPr>
          <w:color w:val="auto"/>
        </w:rPr>
        <w:t xml:space="preserve">niezłożenia przez </w:t>
      </w:r>
      <w:proofErr w:type="spellStart"/>
      <w:r w:rsidRPr="00955CAE">
        <w:rPr>
          <w:color w:val="auto"/>
        </w:rPr>
        <w:t>grantobiorcę</w:t>
      </w:r>
      <w:proofErr w:type="spellEnd"/>
      <w:r w:rsidRPr="00955CAE">
        <w:rPr>
          <w:color w:val="auto"/>
        </w:rPr>
        <w:t xml:space="preserve"> wniosku o rozliczenie grantu w</w:t>
      </w:r>
      <w:r w:rsidR="0053106B" w:rsidRPr="00955CAE">
        <w:rPr>
          <w:color w:val="auto"/>
        </w:rPr>
        <w:t xml:space="preserve"> terminie</w:t>
      </w:r>
      <w:r w:rsidRPr="00955CAE">
        <w:rPr>
          <w:color w:val="auto"/>
        </w:rPr>
        <w:t xml:space="preserve"> określonym w </w:t>
      </w:r>
      <w:r w:rsidR="0053106B" w:rsidRPr="00955CAE">
        <w:rPr>
          <w:color w:val="auto"/>
        </w:rPr>
        <w:t>§ 11 ust. 2</w:t>
      </w:r>
      <w:r w:rsidR="009A1C2E" w:rsidRPr="00955CAE">
        <w:rPr>
          <w:color w:val="auto"/>
        </w:rPr>
        <w:t xml:space="preserve"> Umowy</w:t>
      </w:r>
      <w:r w:rsidRPr="00955CAE">
        <w:rPr>
          <w:color w:val="auto"/>
        </w:rPr>
        <w:t xml:space="preserve">, z </w:t>
      </w:r>
      <w:r w:rsidR="0053106B" w:rsidRPr="00955CAE">
        <w:rPr>
          <w:color w:val="auto"/>
        </w:rPr>
        <w:t>uwzględnieniem</w:t>
      </w:r>
      <w:r w:rsidRPr="00955CAE">
        <w:rPr>
          <w:color w:val="auto"/>
        </w:rPr>
        <w:t xml:space="preserve"> § 1</w:t>
      </w:r>
      <w:r w:rsidR="007D6B11" w:rsidRPr="00955CAE">
        <w:rPr>
          <w:color w:val="auto"/>
        </w:rPr>
        <w:t>1</w:t>
      </w:r>
      <w:r w:rsidRPr="00955CAE">
        <w:rPr>
          <w:color w:val="auto"/>
        </w:rPr>
        <w:t xml:space="preserve"> ust. 3</w:t>
      </w:r>
      <w:r w:rsidR="00472179" w:rsidRPr="00955CAE">
        <w:rPr>
          <w:color w:val="auto"/>
        </w:rPr>
        <w:t xml:space="preserve"> Umowy</w:t>
      </w:r>
      <w:r w:rsidRPr="00955CAE">
        <w:rPr>
          <w:color w:val="auto"/>
        </w:rPr>
        <w:t xml:space="preserve">; </w:t>
      </w:r>
    </w:p>
    <w:p w:rsidR="00A17C1B" w:rsidRPr="00955CAE" w:rsidRDefault="00A17C1B" w:rsidP="0056269E">
      <w:pPr>
        <w:pStyle w:val="Default"/>
        <w:numPr>
          <w:ilvl w:val="0"/>
          <w:numId w:val="44"/>
        </w:numPr>
        <w:spacing w:after="27"/>
        <w:ind w:left="851" w:hanging="425"/>
        <w:jc w:val="both"/>
        <w:rPr>
          <w:color w:val="auto"/>
        </w:rPr>
      </w:pPr>
      <w:r w:rsidRPr="00955CAE">
        <w:rPr>
          <w:color w:val="auto"/>
        </w:rPr>
        <w:t xml:space="preserve">niezłożenia przez </w:t>
      </w:r>
      <w:proofErr w:type="spellStart"/>
      <w:r w:rsidRPr="00955CAE">
        <w:rPr>
          <w:color w:val="auto"/>
        </w:rPr>
        <w:t>grantobiorcę</w:t>
      </w:r>
      <w:proofErr w:type="spellEnd"/>
      <w:r w:rsidRPr="00955CAE">
        <w:rPr>
          <w:color w:val="auto"/>
        </w:rPr>
        <w:t xml:space="preserve"> sprawozdania z realizacji </w:t>
      </w:r>
      <w:r w:rsidR="004F29A2" w:rsidRPr="00955CAE">
        <w:rPr>
          <w:color w:val="auto"/>
        </w:rPr>
        <w:t xml:space="preserve">umowy o powierzenie </w:t>
      </w:r>
      <w:r w:rsidRPr="00955CAE">
        <w:rPr>
          <w:color w:val="auto"/>
        </w:rPr>
        <w:t xml:space="preserve">grantu </w:t>
      </w:r>
      <w:r w:rsidR="0053106B" w:rsidRPr="00955CAE">
        <w:rPr>
          <w:color w:val="auto"/>
        </w:rPr>
        <w:t>w terminie określonym w § 12 ust. 2, z uwzględnieniem § 12 ust. 3</w:t>
      </w:r>
      <w:r w:rsidR="00183548" w:rsidRPr="00955CAE">
        <w:rPr>
          <w:color w:val="auto"/>
        </w:rPr>
        <w:t xml:space="preserve"> i 9</w:t>
      </w:r>
      <w:r w:rsidR="0053106B" w:rsidRPr="00955CAE">
        <w:rPr>
          <w:color w:val="auto"/>
        </w:rPr>
        <w:t>;</w:t>
      </w:r>
    </w:p>
    <w:p w:rsidR="00E01F02" w:rsidRPr="00955CAE" w:rsidRDefault="00E01F02" w:rsidP="0056269E">
      <w:pPr>
        <w:pStyle w:val="Default"/>
        <w:numPr>
          <w:ilvl w:val="0"/>
          <w:numId w:val="44"/>
        </w:numPr>
        <w:spacing w:after="27"/>
        <w:ind w:left="851" w:hanging="425"/>
        <w:jc w:val="both"/>
        <w:rPr>
          <w:color w:val="auto"/>
        </w:rPr>
      </w:pPr>
      <w:r w:rsidRPr="00955CAE">
        <w:rPr>
          <w:color w:val="auto"/>
        </w:rPr>
        <w:t xml:space="preserve">odstąpienia przez </w:t>
      </w:r>
      <w:proofErr w:type="spellStart"/>
      <w:r w:rsidRPr="00955CAE">
        <w:rPr>
          <w:color w:val="auto"/>
        </w:rPr>
        <w:t>grantobiorcę</w:t>
      </w:r>
      <w:proofErr w:type="spellEnd"/>
      <w:r w:rsidRPr="00955CAE">
        <w:rPr>
          <w:color w:val="auto"/>
        </w:rPr>
        <w:t xml:space="preserve">: </w:t>
      </w:r>
    </w:p>
    <w:p w:rsidR="000C3329" w:rsidRPr="00955CAE" w:rsidRDefault="00E01F02" w:rsidP="0056269E">
      <w:pPr>
        <w:pStyle w:val="Default"/>
        <w:numPr>
          <w:ilvl w:val="0"/>
          <w:numId w:val="45"/>
        </w:numPr>
        <w:spacing w:after="27"/>
        <w:ind w:left="1134" w:hanging="283"/>
        <w:jc w:val="both"/>
        <w:rPr>
          <w:color w:val="auto"/>
        </w:rPr>
      </w:pPr>
      <w:r w:rsidRPr="00955CAE">
        <w:rPr>
          <w:color w:val="auto"/>
        </w:rPr>
        <w:t xml:space="preserve">od realizacji grantu, lub </w:t>
      </w:r>
    </w:p>
    <w:p w:rsidR="00E01F02" w:rsidRPr="00955CAE" w:rsidRDefault="00E01F02" w:rsidP="0056269E">
      <w:pPr>
        <w:pStyle w:val="Default"/>
        <w:numPr>
          <w:ilvl w:val="0"/>
          <w:numId w:val="45"/>
        </w:numPr>
        <w:spacing w:after="27"/>
        <w:ind w:left="1134" w:hanging="283"/>
        <w:jc w:val="both"/>
        <w:rPr>
          <w:color w:val="auto"/>
        </w:rPr>
      </w:pPr>
      <w:r w:rsidRPr="00955CAE">
        <w:rPr>
          <w:color w:val="auto"/>
        </w:rPr>
        <w:t>od realizacji zobowiązań wynikających z Umowy po wypłacie pomocy,</w:t>
      </w:r>
      <w:r w:rsidR="002E3CE4" w:rsidRPr="00955CAE">
        <w:rPr>
          <w:color w:val="auto"/>
        </w:rPr>
        <w:br/>
      </w:r>
      <w:r w:rsidRPr="00955CAE">
        <w:rPr>
          <w:color w:val="auto"/>
        </w:rPr>
        <w:t>z zastrzeżeniem § 1</w:t>
      </w:r>
      <w:r w:rsidR="007D6B11" w:rsidRPr="00955CAE">
        <w:rPr>
          <w:color w:val="auto"/>
        </w:rPr>
        <w:t xml:space="preserve">5 </w:t>
      </w:r>
      <w:r w:rsidRPr="00955CAE">
        <w:rPr>
          <w:color w:val="auto"/>
        </w:rPr>
        <w:t>ust. 4 i 5</w:t>
      </w:r>
      <w:r w:rsidR="00415141" w:rsidRPr="00955CAE">
        <w:rPr>
          <w:color w:val="auto"/>
        </w:rPr>
        <w:t xml:space="preserve"> Umowy</w:t>
      </w:r>
      <w:r w:rsidRPr="00955CAE">
        <w:rPr>
          <w:color w:val="auto"/>
        </w:rPr>
        <w:t xml:space="preserve">; </w:t>
      </w:r>
    </w:p>
    <w:p w:rsidR="00E01F02" w:rsidRPr="00955CAE" w:rsidRDefault="00E01F02" w:rsidP="009F7F48">
      <w:pPr>
        <w:pStyle w:val="Default"/>
        <w:numPr>
          <w:ilvl w:val="0"/>
          <w:numId w:val="44"/>
        </w:numPr>
        <w:spacing w:after="27"/>
        <w:ind w:left="851" w:hanging="425"/>
        <w:jc w:val="both"/>
        <w:rPr>
          <w:color w:val="auto"/>
        </w:rPr>
      </w:pPr>
      <w:r w:rsidRPr="00955CAE">
        <w:rPr>
          <w:color w:val="auto"/>
        </w:rPr>
        <w:t>odmowy wypłaty całości pomocy na podstawie przesłanek określonych w § 1</w:t>
      </w:r>
      <w:r w:rsidR="007D6B11" w:rsidRPr="00955CAE">
        <w:rPr>
          <w:color w:val="auto"/>
        </w:rPr>
        <w:t>4</w:t>
      </w:r>
      <w:r w:rsidRPr="00955CAE">
        <w:rPr>
          <w:color w:val="auto"/>
        </w:rPr>
        <w:t xml:space="preserve"> ust. 7</w:t>
      </w:r>
      <w:r w:rsidR="00E04626" w:rsidRPr="00955CAE">
        <w:rPr>
          <w:color w:val="auto"/>
        </w:rPr>
        <w:t xml:space="preserve"> </w:t>
      </w:r>
      <w:r w:rsidR="00415141" w:rsidRPr="00955CAE">
        <w:rPr>
          <w:color w:val="auto"/>
        </w:rPr>
        <w:t>Umowy</w:t>
      </w:r>
      <w:r w:rsidR="004E0E54" w:rsidRPr="00955CAE">
        <w:rPr>
          <w:color w:val="auto"/>
        </w:rPr>
        <w:t>;</w:t>
      </w:r>
    </w:p>
    <w:p w:rsidR="00A93299" w:rsidRPr="00955CAE" w:rsidRDefault="00A93299" w:rsidP="00C62B7E">
      <w:pPr>
        <w:pStyle w:val="Default"/>
        <w:numPr>
          <w:ilvl w:val="0"/>
          <w:numId w:val="44"/>
        </w:numPr>
        <w:spacing w:after="27"/>
        <w:ind w:left="851" w:hanging="425"/>
        <w:jc w:val="both"/>
        <w:rPr>
          <w:color w:val="auto"/>
        </w:rPr>
      </w:pPr>
      <w:r w:rsidRPr="00955CAE">
        <w:rPr>
          <w:color w:val="auto"/>
        </w:rPr>
        <w:t>stwierdzenia w okresie realizacji grantu lub w okresie 5 lat od dnia płatności końcowej projektu grantowego na rzecz LGD</w:t>
      </w:r>
      <w:r w:rsidR="004961EA" w:rsidRPr="00955CAE">
        <w:rPr>
          <w:color w:val="auto"/>
        </w:rPr>
        <w:t>,</w:t>
      </w:r>
      <w:r w:rsidRPr="00955CAE">
        <w:rPr>
          <w:color w:val="auto"/>
        </w:rPr>
        <w:t xml:space="preserve"> nieprawidłowości związanych </w:t>
      </w:r>
      <w:r w:rsidR="00AE5345" w:rsidRPr="00955CAE">
        <w:rPr>
          <w:color w:val="auto"/>
        </w:rPr>
        <w:br/>
      </w:r>
      <w:r w:rsidRPr="00955CAE">
        <w:rPr>
          <w:color w:val="auto"/>
        </w:rPr>
        <w:t>z ubieganiem się</w:t>
      </w:r>
      <w:r w:rsidR="00AE5345" w:rsidRPr="00955CAE">
        <w:rPr>
          <w:color w:val="auto"/>
        </w:rPr>
        <w:t xml:space="preserve"> </w:t>
      </w:r>
      <w:r w:rsidRPr="00955CAE">
        <w:rPr>
          <w:color w:val="auto"/>
        </w:rPr>
        <w:t>o przyznan</w:t>
      </w:r>
      <w:r w:rsidR="00FF1EEC" w:rsidRPr="00955CAE">
        <w:rPr>
          <w:color w:val="auto"/>
        </w:rPr>
        <w:t>ie pomocy lub realizacją grantu lub niespełnienia warunków określonych w § 1</w:t>
      </w:r>
      <w:r w:rsidR="007D6B11" w:rsidRPr="00955CAE">
        <w:rPr>
          <w:color w:val="auto"/>
        </w:rPr>
        <w:t>4</w:t>
      </w:r>
      <w:r w:rsidR="00FF1EEC" w:rsidRPr="00955CAE">
        <w:rPr>
          <w:color w:val="auto"/>
        </w:rPr>
        <w:t xml:space="preserve"> ust. 5</w:t>
      </w:r>
      <w:r w:rsidR="00415141" w:rsidRPr="00955CAE">
        <w:rPr>
          <w:color w:val="auto"/>
        </w:rPr>
        <w:t xml:space="preserve"> Umowy;</w:t>
      </w:r>
    </w:p>
    <w:p w:rsidR="00E01F02" w:rsidRPr="00955CAE" w:rsidRDefault="00E01F02" w:rsidP="0056269E">
      <w:pPr>
        <w:pStyle w:val="Default"/>
        <w:numPr>
          <w:ilvl w:val="0"/>
          <w:numId w:val="44"/>
        </w:numPr>
        <w:spacing w:after="27"/>
        <w:ind w:left="851" w:hanging="425"/>
        <w:jc w:val="both"/>
        <w:rPr>
          <w:color w:val="auto"/>
        </w:rPr>
      </w:pPr>
      <w:r w:rsidRPr="00955CAE">
        <w:rPr>
          <w:color w:val="auto"/>
        </w:rPr>
        <w:t xml:space="preserve">wykluczenia </w:t>
      </w:r>
      <w:proofErr w:type="spellStart"/>
      <w:r w:rsidRPr="00955CAE">
        <w:rPr>
          <w:color w:val="auto"/>
        </w:rPr>
        <w:t>grantobiorcy</w:t>
      </w:r>
      <w:proofErr w:type="spellEnd"/>
      <w:r w:rsidRPr="00955CAE">
        <w:rPr>
          <w:color w:val="auto"/>
        </w:rPr>
        <w:t xml:space="preserve"> z otrzymywania pomocy, o którym mowa w art. 35 ust. 5 lub 6 rozporządzenia nr 640/2014; </w:t>
      </w:r>
    </w:p>
    <w:p w:rsidR="00E01F02" w:rsidRPr="00955CAE" w:rsidRDefault="00E01F02" w:rsidP="0056269E">
      <w:pPr>
        <w:pStyle w:val="Default"/>
        <w:numPr>
          <w:ilvl w:val="0"/>
          <w:numId w:val="44"/>
        </w:numPr>
        <w:spacing w:after="27"/>
        <w:ind w:left="851" w:hanging="425"/>
        <w:jc w:val="both"/>
        <w:rPr>
          <w:color w:val="auto"/>
        </w:rPr>
      </w:pPr>
      <w:r w:rsidRPr="00955CAE">
        <w:rPr>
          <w:color w:val="auto"/>
        </w:rPr>
        <w:t xml:space="preserve">orzeczenia wobec </w:t>
      </w:r>
      <w:proofErr w:type="spellStart"/>
      <w:r w:rsidRPr="00955CAE">
        <w:rPr>
          <w:color w:val="auto"/>
        </w:rPr>
        <w:t>grantobiorcy</w:t>
      </w:r>
      <w:proofErr w:type="spellEnd"/>
      <w:r w:rsidRPr="00955CAE">
        <w:rPr>
          <w:color w:val="auto"/>
        </w:rPr>
        <w:t xml:space="preserve"> zakazu dostępu do środków publicznych, o których mowa w art. 5 ust. 3 pkt 4 ustawy o finansach publicznych, na podstawie prawomocnego orzeczenia sądu po zawarciu </w:t>
      </w:r>
      <w:r w:rsidR="001914D6" w:rsidRPr="00955CAE">
        <w:rPr>
          <w:color w:val="auto"/>
        </w:rPr>
        <w:t>U</w:t>
      </w:r>
      <w:r w:rsidRPr="00955CAE">
        <w:rPr>
          <w:color w:val="auto"/>
        </w:rPr>
        <w:t xml:space="preserve">mowy; </w:t>
      </w:r>
    </w:p>
    <w:p w:rsidR="00E01F02" w:rsidRPr="00955CAE" w:rsidRDefault="00E01F02" w:rsidP="0056269E">
      <w:pPr>
        <w:pStyle w:val="Default"/>
        <w:numPr>
          <w:ilvl w:val="0"/>
          <w:numId w:val="44"/>
        </w:numPr>
        <w:spacing w:after="27"/>
        <w:ind w:left="851" w:hanging="425"/>
        <w:jc w:val="both"/>
        <w:rPr>
          <w:color w:val="auto"/>
        </w:rPr>
      </w:pPr>
      <w:r w:rsidRPr="00955CAE">
        <w:rPr>
          <w:color w:val="auto"/>
        </w:rPr>
        <w:t xml:space="preserve">złożenia przez </w:t>
      </w:r>
      <w:proofErr w:type="spellStart"/>
      <w:r w:rsidRPr="00955CAE">
        <w:rPr>
          <w:color w:val="auto"/>
        </w:rPr>
        <w:t>grantobiorcę</w:t>
      </w:r>
      <w:proofErr w:type="spellEnd"/>
      <w:r w:rsidRPr="00955CAE">
        <w:rPr>
          <w:color w:val="auto"/>
        </w:rPr>
        <w:t xml:space="preserve"> podrobionych, przerobionych, nierzetelnych </w:t>
      </w:r>
      <w:r w:rsidR="008A00C0" w:rsidRPr="00955CAE">
        <w:rPr>
          <w:color w:val="auto"/>
        </w:rPr>
        <w:br/>
      </w:r>
      <w:r w:rsidRPr="00955CAE">
        <w:rPr>
          <w:color w:val="auto"/>
        </w:rPr>
        <w:t xml:space="preserve">lub stwierdzających nieprawdę dokumentów lub oświadczeń, mających wpływ </w:t>
      </w:r>
      <w:r w:rsidR="008A00C0" w:rsidRPr="00955CAE">
        <w:rPr>
          <w:color w:val="auto"/>
        </w:rPr>
        <w:br/>
      </w:r>
      <w:r w:rsidRPr="00955CAE">
        <w:rPr>
          <w:color w:val="auto"/>
        </w:rPr>
        <w:t xml:space="preserve">na przyznanie lub wypłatę pomocy, przy czym w takim przypadku zwrotowi podlega całość wypłaconej kwoty pomocy; </w:t>
      </w:r>
    </w:p>
    <w:p w:rsidR="009D19F1" w:rsidRPr="00955CAE" w:rsidRDefault="00E01F02" w:rsidP="0056269E">
      <w:pPr>
        <w:pStyle w:val="Default"/>
        <w:numPr>
          <w:ilvl w:val="0"/>
          <w:numId w:val="44"/>
        </w:numPr>
        <w:spacing w:after="27"/>
        <w:ind w:left="851" w:hanging="425"/>
        <w:jc w:val="both"/>
        <w:rPr>
          <w:color w:val="auto"/>
        </w:rPr>
      </w:pPr>
      <w:r w:rsidRPr="00955CAE">
        <w:rPr>
          <w:color w:val="auto"/>
        </w:rPr>
        <w:t xml:space="preserve">niespełnienia przez </w:t>
      </w:r>
      <w:proofErr w:type="spellStart"/>
      <w:r w:rsidRPr="00955CAE">
        <w:rPr>
          <w:color w:val="auto"/>
        </w:rPr>
        <w:t>grantobiorcę</w:t>
      </w:r>
      <w:proofErr w:type="spellEnd"/>
      <w:r w:rsidRPr="00955CAE">
        <w:rPr>
          <w:color w:val="auto"/>
        </w:rPr>
        <w:t xml:space="preserve"> zobo</w:t>
      </w:r>
      <w:r w:rsidR="009F7F48" w:rsidRPr="00955CAE">
        <w:rPr>
          <w:color w:val="auto"/>
        </w:rPr>
        <w:t>wiązań określonych w § 7 ust. 1</w:t>
      </w:r>
      <w:r w:rsidRPr="00955CAE">
        <w:rPr>
          <w:color w:val="auto"/>
        </w:rPr>
        <w:t xml:space="preserve"> pkt </w:t>
      </w:r>
      <w:r w:rsidR="00C57A41" w:rsidRPr="00955CAE">
        <w:rPr>
          <w:color w:val="auto"/>
        </w:rPr>
        <w:t>7</w:t>
      </w:r>
      <w:r w:rsidRPr="00955CAE">
        <w:rPr>
          <w:color w:val="auto"/>
        </w:rPr>
        <w:t xml:space="preserve">, </w:t>
      </w:r>
      <w:r w:rsidR="00FF1EEC" w:rsidRPr="00955CAE">
        <w:rPr>
          <w:color w:val="auto"/>
        </w:rPr>
        <w:t xml:space="preserve">pkt </w:t>
      </w:r>
      <w:r w:rsidR="00C57A41" w:rsidRPr="00955CAE">
        <w:rPr>
          <w:color w:val="auto"/>
        </w:rPr>
        <w:t>8</w:t>
      </w:r>
      <w:r w:rsidRPr="00955CAE">
        <w:rPr>
          <w:color w:val="auto"/>
        </w:rPr>
        <w:t>,</w:t>
      </w:r>
      <w:r w:rsidR="009F7F48" w:rsidRPr="00955CAE">
        <w:rPr>
          <w:color w:val="auto"/>
        </w:rPr>
        <w:br/>
      </w:r>
      <w:r w:rsidRPr="00955CAE">
        <w:rPr>
          <w:color w:val="auto"/>
        </w:rPr>
        <w:t xml:space="preserve">pkt </w:t>
      </w:r>
      <w:r w:rsidR="00C57A41" w:rsidRPr="00955CAE">
        <w:rPr>
          <w:color w:val="auto"/>
        </w:rPr>
        <w:t>10</w:t>
      </w:r>
      <w:r w:rsidRPr="00955CAE">
        <w:rPr>
          <w:color w:val="auto"/>
        </w:rPr>
        <w:t xml:space="preserve"> lit a, b,</w:t>
      </w:r>
      <w:r w:rsidR="00C57A41" w:rsidRPr="00955CAE">
        <w:rPr>
          <w:color w:val="auto"/>
        </w:rPr>
        <w:t xml:space="preserve"> c</w:t>
      </w:r>
      <w:r w:rsidRPr="00955CAE">
        <w:rPr>
          <w:color w:val="auto"/>
        </w:rPr>
        <w:t>, pkt 1</w:t>
      </w:r>
      <w:r w:rsidR="00C57A41" w:rsidRPr="00955CAE">
        <w:rPr>
          <w:color w:val="auto"/>
        </w:rPr>
        <w:t>4</w:t>
      </w:r>
      <w:r w:rsidRPr="00955CAE">
        <w:rPr>
          <w:color w:val="auto"/>
        </w:rPr>
        <w:t>,</w:t>
      </w:r>
      <w:r w:rsidR="004E0E54" w:rsidRPr="00955CAE">
        <w:rPr>
          <w:color w:val="auto"/>
        </w:rPr>
        <w:t xml:space="preserve"> pkt 1</w:t>
      </w:r>
      <w:r w:rsidR="00C57A41" w:rsidRPr="00955CAE">
        <w:rPr>
          <w:color w:val="auto"/>
        </w:rPr>
        <w:t>5</w:t>
      </w:r>
      <w:r w:rsidR="006116E4" w:rsidRPr="00955CAE">
        <w:rPr>
          <w:color w:val="auto"/>
        </w:rPr>
        <w:t xml:space="preserve">, pkt 19 </w:t>
      </w:r>
      <w:r w:rsidR="00415141" w:rsidRPr="00955CAE">
        <w:rPr>
          <w:color w:val="auto"/>
        </w:rPr>
        <w:t xml:space="preserve"> Umowy </w:t>
      </w:r>
      <w:r w:rsidR="004E0E54" w:rsidRPr="00955CAE">
        <w:rPr>
          <w:color w:val="auto"/>
        </w:rPr>
        <w:t>.</w:t>
      </w:r>
    </w:p>
    <w:p w:rsidR="0078700E" w:rsidRPr="00955CAE" w:rsidRDefault="0078700E" w:rsidP="0056269E">
      <w:pPr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 rozwiązaniu </w:t>
      </w:r>
      <w:r w:rsidR="00D60398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mowy LGD przystępuje do czynności związanych z odzyskiwaniem środków </w:t>
      </w:r>
      <w:r w:rsidR="00D60398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powierzonych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przez </w:t>
      </w:r>
      <w:r w:rsidR="00547CBD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LGD </w:t>
      </w:r>
      <w:proofErr w:type="spellStart"/>
      <w:r w:rsidR="00D60398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grantobiorcy</w:t>
      </w:r>
      <w:proofErr w:type="spellEnd"/>
      <w:r w:rsidR="00D60398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realizację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47CBD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grantu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78700E" w:rsidRPr="00955CAE" w:rsidRDefault="0078700E" w:rsidP="0056269E">
      <w:pPr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przypadku rozwiązania </w:t>
      </w:r>
      <w:r w:rsidR="00073673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U</w:t>
      </w:r>
      <w:r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mowy, </w:t>
      </w:r>
      <w:proofErr w:type="spellStart"/>
      <w:r w:rsidR="007A769F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g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rantobiorca</w:t>
      </w:r>
      <w:proofErr w:type="spellEnd"/>
      <w:r w:rsidR="007A769F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C65B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zobowiązany jest do zwrotu wypłaconej kwoty pomocy na realizację grantu na zasadach określonych </w:t>
      </w:r>
      <w:r w:rsidR="00DC65B1" w:rsidRPr="00955CAE">
        <w:rPr>
          <w:rFonts w:ascii="Times New Roman" w:hAnsi="Times New Roman" w:cs="Times New Roman"/>
          <w:sz w:val="24"/>
          <w:szCs w:val="24"/>
        </w:rPr>
        <w:t>w §</w:t>
      </w:r>
      <w:r w:rsidR="00DC65B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C65B1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7D6B11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415141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1514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3B34A2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="00DC65B1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2609DD" w:rsidRPr="00955CAE" w:rsidRDefault="002609DD" w:rsidP="0056269E">
      <w:pPr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zrezygnować z realizacji grantu na podstawie pisemnego wniosku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rozwiązanie Umowy</w:t>
      </w:r>
      <w:r w:rsidR="00724D1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podpisania porozumienia Stron ustalającego szczegółowe warunki zwrotu wypłaconej pomocy zgodnie z treścią § 15 niniejszej Umowy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5345" w:rsidRPr="00955CAE" w:rsidRDefault="0078700E" w:rsidP="00722EA4">
      <w:pPr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przypadku rozwiązania </w:t>
      </w:r>
      <w:r w:rsidR="00DC65B1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U</w:t>
      </w:r>
      <w:r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mowy z </w:t>
      </w:r>
      <w:proofErr w:type="spellStart"/>
      <w:r w:rsidR="005B5623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g</w:t>
      </w:r>
      <w:r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rantobiorcą</w:t>
      </w:r>
      <w:proofErr w:type="spellEnd"/>
      <w:r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, LGD zastrzega so</w:t>
      </w:r>
      <w:r w:rsidR="005B5623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bie prawo </w:t>
      </w:r>
      <w:r w:rsidR="008A00C0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="005B5623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do </w:t>
      </w:r>
      <w:r w:rsidR="00724D13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wykorzystania pozostałego limitu środków </w:t>
      </w:r>
      <w:r w:rsidR="008E3256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na rzecz</w:t>
      </w:r>
      <w:r w:rsidR="00724D13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złożon</w:t>
      </w:r>
      <w:r w:rsidR="008E3256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ego</w:t>
      </w:r>
      <w:r w:rsidR="00724D13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i pozytywnie </w:t>
      </w:r>
      <w:r w:rsidR="00724D13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ocenion</w:t>
      </w:r>
      <w:r w:rsidR="008E3256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ego</w:t>
      </w:r>
      <w:r w:rsidR="00724D13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w dan</w:t>
      </w:r>
      <w:r w:rsidR="008E3256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ym naborze wniosku wg kolejności</w:t>
      </w:r>
      <w:r w:rsidR="00724D13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 listy rezerwowej, jeśli pozwoli na to wielkość tego limitu</w:t>
      </w:r>
      <w:r w:rsidR="007472AC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724D13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a jego realizacja </w:t>
      </w:r>
      <w:r w:rsidR="009115D1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umożliwi</w:t>
      </w:r>
      <w:r w:rsidR="00724D13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osiągnięcie brakujących w projekcie grantowym wskaźników</w:t>
      </w:r>
      <w:r w:rsidR="00A961F6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oraz  realizację zadań wskazanych w ogłoszeniu o naborze</w:t>
      </w:r>
      <w:r w:rsidR="00724D13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p w:rsidR="00AE5345" w:rsidRPr="00955CAE" w:rsidRDefault="00AE5345" w:rsidP="0032537F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700E" w:rsidRPr="00955CAE" w:rsidRDefault="0078700E" w:rsidP="0032537F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F93CD4"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C40551" w:rsidRPr="00955CAE" w:rsidRDefault="00C40551" w:rsidP="00060581">
      <w:pPr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Zmiany </w:t>
      </w:r>
      <w:r w:rsidR="00060581"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mowy</w:t>
      </w:r>
    </w:p>
    <w:p w:rsidR="00CE11FA" w:rsidRPr="00955CAE" w:rsidRDefault="0078700E" w:rsidP="0056269E">
      <w:pPr>
        <w:pStyle w:val="Akapitzlist"/>
        <w:numPr>
          <w:ilvl w:val="3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Zmiany </w:t>
      </w:r>
      <w:r w:rsidR="00060581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mowy wymagają formy p</w:t>
      </w:r>
      <w:r w:rsidR="00172AA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isemnej pod rygorem nieważności. </w:t>
      </w:r>
    </w:p>
    <w:p w:rsidR="008B0BC1" w:rsidRPr="00955CAE" w:rsidRDefault="008B0BC1" w:rsidP="0056269E">
      <w:pPr>
        <w:pStyle w:val="Akapitzlist"/>
        <w:numPr>
          <w:ilvl w:val="3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może zostać zmieniona na </w:t>
      </w:r>
      <w:r w:rsidR="0001701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pisemny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każdej ze Stron, przy czym zmiana ta nie może powodować:</w:t>
      </w:r>
    </w:p>
    <w:p w:rsidR="00706492" w:rsidRPr="00955CAE" w:rsidRDefault="00706492" w:rsidP="008F2B18">
      <w:pPr>
        <w:pStyle w:val="Akapitzlist"/>
        <w:numPr>
          <w:ilvl w:val="0"/>
          <w:numId w:val="33"/>
        </w:numPr>
        <w:spacing w:after="0"/>
        <w:ind w:left="851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zwiększeni</w:t>
      </w:r>
      <w:r w:rsidR="008F2B18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określonej w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§ 5 ust. 1 Umowy kwoty pomocy;</w:t>
      </w:r>
    </w:p>
    <w:p w:rsidR="00706492" w:rsidRPr="00955CAE" w:rsidRDefault="00706492" w:rsidP="00706492">
      <w:pPr>
        <w:pStyle w:val="Akapitzlist"/>
        <w:numPr>
          <w:ilvl w:val="0"/>
          <w:numId w:val="33"/>
        </w:numPr>
        <w:spacing w:after="0"/>
        <w:ind w:left="851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celu realizacji grantu oraz wskaźników jego realizacji określonych w § 3 ust. 3 Umowy; </w:t>
      </w:r>
    </w:p>
    <w:p w:rsidR="00706492" w:rsidRPr="00955CAE" w:rsidRDefault="00706492" w:rsidP="00706492">
      <w:pPr>
        <w:pStyle w:val="Akapitzlist"/>
        <w:numPr>
          <w:ilvl w:val="0"/>
          <w:numId w:val="3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zmiany zobowiązania o niefinansowaniu kosztów zadania objętego grantem z innych środków publicznych, z wyjątkiem przypadku o którym mowa w </w:t>
      </w:r>
      <w:r w:rsidRPr="00955CAE">
        <w:rPr>
          <w:rFonts w:ascii="Times New Roman" w:hAnsi="Times New Roman" w:cs="Times New Roman"/>
          <w:bCs/>
          <w:sz w:val="24"/>
        </w:rPr>
        <w:t xml:space="preserve">§ 4 ust. 3 pkt 1 </w:t>
      </w:r>
      <w:r w:rsidRPr="00955CAE">
        <w:rPr>
          <w:rFonts w:ascii="Times New Roman" w:hAnsi="Times New Roman" w:cs="Times New Roman"/>
          <w:sz w:val="24"/>
          <w:szCs w:val="24"/>
        </w:rPr>
        <w:t>rozporządzenia LSR.</w:t>
      </w:r>
    </w:p>
    <w:p w:rsidR="0074108B" w:rsidRPr="007A7E5F" w:rsidRDefault="00706492" w:rsidP="002E3CE4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</w:pP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nie wymaga dokonania zmiany w przypadku </w:t>
      </w:r>
      <w:r w:rsidR="0074108B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zmian wysokości kosztów zadania objętego grantem w przypadku </w:t>
      </w:r>
      <w:r w:rsidR="0074108B" w:rsidRPr="007A7E5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>wskazanym w § 1</w:t>
      </w:r>
      <w:r w:rsidR="007D6B11" w:rsidRPr="007A7E5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>4</w:t>
      </w:r>
      <w:r w:rsidR="0074108B" w:rsidRPr="007A7E5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 xml:space="preserve"> ust.</w:t>
      </w:r>
      <w:r w:rsidR="00B54C6A" w:rsidRPr="007A7E5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 xml:space="preserve"> </w:t>
      </w:r>
      <w:r w:rsidR="002909DE" w:rsidRPr="007A7E5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>9</w:t>
      </w:r>
      <w:r w:rsidR="00415141" w:rsidRPr="007A7E5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 xml:space="preserve"> </w:t>
      </w:r>
      <w:r w:rsidR="00415141" w:rsidRPr="007A7E5F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Umowy</w:t>
      </w:r>
      <w:r w:rsidR="002909DE" w:rsidRPr="007A7E5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>,</w:t>
      </w:r>
      <w:r w:rsidR="0074108B" w:rsidRPr="007A7E5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 xml:space="preserve"> z zastrzeżeniem § 1</w:t>
      </w:r>
      <w:r w:rsidR="007D6B11" w:rsidRPr="007A7E5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>4</w:t>
      </w:r>
      <w:r w:rsidR="0074108B" w:rsidRPr="007A7E5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 xml:space="preserve"> ust. </w:t>
      </w:r>
      <w:r w:rsidR="002909DE" w:rsidRPr="007A7E5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>8</w:t>
      </w:r>
      <w:r w:rsidR="00415141" w:rsidRPr="007A7E5F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Umowy</w:t>
      </w:r>
      <w:r w:rsidR="002909DE" w:rsidRPr="007A7E5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>.</w:t>
      </w:r>
      <w:r w:rsidR="0074108B" w:rsidRPr="007A7E5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 xml:space="preserve"> </w:t>
      </w:r>
    </w:p>
    <w:p w:rsidR="00D148D1" w:rsidRPr="00955CAE" w:rsidRDefault="00D148D1" w:rsidP="008A00C0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Harmonogram realizacji grantu może podlegać aktualizacji, która jest skuteczna, pod warunkiem akceptacji przez LGD i nie wymaga formy aneksu do Umowy.</w:t>
      </w:r>
    </w:p>
    <w:p w:rsidR="0074108B" w:rsidRPr="00955CAE" w:rsidRDefault="0074108B" w:rsidP="0056269E">
      <w:pPr>
        <w:pStyle w:val="Akapitzlist"/>
        <w:numPr>
          <w:ilvl w:val="3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Zmiana </w:t>
      </w:r>
      <w:r w:rsidR="00060581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mowy jest wymagana w szczególności w przypadku: </w:t>
      </w:r>
    </w:p>
    <w:p w:rsidR="001D10F9" w:rsidRPr="00955CAE" w:rsidRDefault="0074108B" w:rsidP="0056269E">
      <w:pPr>
        <w:pStyle w:val="Akapitzlist"/>
        <w:numPr>
          <w:ilvl w:val="0"/>
          <w:numId w:val="34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 zakresu rzeczowe</w:t>
      </w:r>
      <w:r w:rsidR="008A00C0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 zadań w zestawieniu rzeczowo-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finansowym </w:t>
      </w:r>
      <w:r w:rsidR="002C4EC8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realizacji 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grantu stanowiącym załącznik nr </w:t>
      </w:r>
      <w:r w:rsidR="002C4EC8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Umowy, z zastrzeżeniem, że kwota pomocy pozostała do wykorzystania w wyniku zmniejszenia wartości poszczególnych zadań</w:t>
      </w:r>
      <w:r w:rsidR="008A00C0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ujętych w zestawieniu rzeczowo–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finansowym grantu nie może stanowić podstawy </w:t>
      </w:r>
      <w:r w:rsidR="00411C45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wprow</w:t>
      </w:r>
      <w:r w:rsidR="00040054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adzenia do zestawienia rzeczowo-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finansowego dodatkowych zadań finansowanych z wykorzystaniem tej kwoty. Wniosek w tej sprawie </w:t>
      </w:r>
      <w:proofErr w:type="spellStart"/>
      <w:r w:rsidR="001D10F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grantobiorca</w:t>
      </w:r>
      <w:proofErr w:type="spellEnd"/>
      <w:r w:rsidR="001D10F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 najpóźniej </w:t>
      </w:r>
      <w:r w:rsidR="00A1578E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30 dni przed terminem określonym w </w:t>
      </w:r>
      <w:r w:rsidR="00A1578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§ 11 ust. 2 Umowy</w:t>
      </w:r>
      <w:r w:rsidR="001D10F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="002E3CE4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niedotrzymania tego terminu, wniosek o zmianę </w:t>
      </w:r>
      <w:r w:rsidR="0009428B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mowy nie zostanie rozpatrzony pozytywnie i </w:t>
      </w:r>
      <w:r w:rsidR="001D10F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LGD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rozpatrzy wniosek o </w:t>
      </w:r>
      <w:r w:rsidR="001D10F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rozliczenie grantu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zgodnie</w:t>
      </w:r>
      <w:r w:rsidR="002E3CE4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postanowieniami zawartej </w:t>
      </w:r>
      <w:r w:rsidR="001D10F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mowy; </w:t>
      </w:r>
    </w:p>
    <w:p w:rsidR="001D10F9" w:rsidRPr="00955CAE" w:rsidRDefault="0074108B" w:rsidP="0056269E">
      <w:pPr>
        <w:pStyle w:val="Akapitzlist"/>
        <w:numPr>
          <w:ilvl w:val="0"/>
          <w:numId w:val="34"/>
        </w:numPr>
        <w:spacing w:after="0"/>
        <w:ind w:left="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 dotyczącej termi</w:t>
      </w:r>
      <w:r w:rsidR="001D10F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 złożenia wniosku o </w:t>
      </w:r>
      <w:r w:rsidR="00A1578E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rozliczenie grantu</w:t>
      </w:r>
      <w:r w:rsidR="002C4EC8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okresu realizacji grantu</w:t>
      </w:r>
      <w:r w:rsidR="001D10F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wniosek w tej sprawie </w:t>
      </w:r>
      <w:proofErr w:type="spellStart"/>
      <w:r w:rsidR="008A00C0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składa najpóźniej </w:t>
      </w:r>
      <w:r w:rsidR="001D10F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 w:rsidR="00A1578E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30 </w:t>
      </w:r>
      <w:r w:rsidR="001D10F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 przed terminem określonym w </w:t>
      </w:r>
      <w:r w:rsidR="001D10F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7D6B1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D10F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022A9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1514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1D10F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D10F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LGD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może nie rozpatrzyć wniosku </w:t>
      </w:r>
      <w:proofErr w:type="spellStart"/>
      <w:r w:rsidR="001D10F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grantobiorcy</w:t>
      </w:r>
      <w:proofErr w:type="spellEnd"/>
      <w:r w:rsidR="001D10F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zmianę </w:t>
      </w:r>
      <w:r w:rsidR="00060581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mowy </w:t>
      </w:r>
      <w:r w:rsidR="0004581F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ww. zakresie 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złożonego bez zachowania tego terminu; </w:t>
      </w:r>
    </w:p>
    <w:p w:rsidR="00A90D01" w:rsidRPr="00955CAE" w:rsidRDefault="00A90D01" w:rsidP="0056269E">
      <w:pPr>
        <w:pStyle w:val="Akapitzlist"/>
        <w:numPr>
          <w:ilvl w:val="0"/>
          <w:numId w:val="34"/>
        </w:numPr>
        <w:spacing w:after="0"/>
        <w:ind w:left="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zmiany rachunku bankowego </w:t>
      </w:r>
      <w:proofErr w:type="spellStart"/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grantobiorcy</w:t>
      </w:r>
      <w:proofErr w:type="spellEnd"/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wniosek w tej sprawie </w:t>
      </w:r>
      <w:proofErr w:type="spellStart"/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składa najpóźniej w dniu złożenia wniosku o rozliczenie grantu</w:t>
      </w:r>
      <w:r w:rsidR="00B54C6A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zgodnie z § 1</w:t>
      </w:r>
      <w:r w:rsidR="007D6B11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B54C6A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 1</w:t>
      </w:r>
      <w:r w:rsidR="00AD3D5D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B54C6A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1</w:t>
      </w:r>
      <w:r w:rsidR="00AD3D5D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0E3CE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E3CE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B54C6A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17014" w:rsidRPr="00955CAE" w:rsidRDefault="004B5A3E" w:rsidP="00251E9D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zmianę Umowy wraz z uzasadnieniem w sprawie zmiany składany jest</w:t>
      </w:r>
      <w:r w:rsidR="009565DD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osobiście</w:t>
      </w:r>
      <w:r w:rsidR="00251E9D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</w:t>
      </w:r>
      <w:proofErr w:type="spellStart"/>
      <w:r w:rsidR="00251E9D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grantobiorcę</w:t>
      </w:r>
      <w:proofErr w:type="spellEnd"/>
      <w:r w:rsidR="00251E9D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51E9D" w:rsidRPr="00955CAE">
        <w:rPr>
          <w:rFonts w:ascii="Times New Roman" w:hAnsi="Times New Roman" w:cs="Times New Roman"/>
          <w:sz w:val="24"/>
          <w:szCs w:val="24"/>
        </w:rPr>
        <w:t xml:space="preserve">lub przez osoby upoważnione do reprezentacji lub przez </w:t>
      </w:r>
      <w:r w:rsidR="00251E9D" w:rsidRPr="00955CAE">
        <w:rPr>
          <w:rFonts w:ascii="Times New Roman" w:hAnsi="Times New Roman" w:cs="Times New Roman"/>
          <w:sz w:val="24"/>
          <w:szCs w:val="24"/>
        </w:rPr>
        <w:lastRenderedPageBreak/>
        <w:t>pełnomocnika</w:t>
      </w:r>
      <w:r w:rsidR="009565DD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drogą poczty</w:t>
      </w:r>
      <w:r w:rsidR="009565DD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tradycyjnej.</w:t>
      </w:r>
      <w:r w:rsidR="00AA1335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terminowości  złożenia decyduje data wpływu do LGD.</w:t>
      </w:r>
    </w:p>
    <w:p w:rsidR="008D31CC" w:rsidRPr="00955CAE" w:rsidRDefault="00017014" w:rsidP="008D31CC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</w:t>
      </w:r>
      <w:r w:rsidR="007B2003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D31C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Umowy</w:t>
      </w:r>
      <w:r w:rsidR="008D31C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D31C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B2003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zobowiązują</w:t>
      </w:r>
      <w:r w:rsidR="008D31C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B2003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</w:t>
      </w:r>
      <w:r w:rsidR="008D31C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7B2003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pisemnie</w:t>
      </w:r>
      <w:r w:rsidR="008D31C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B2003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informować </w:t>
      </w:r>
      <w:r w:rsidR="008D31C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drogą  poczty  elektronicznej </w:t>
      </w:r>
    </w:p>
    <w:p w:rsidR="00017014" w:rsidRPr="00955CAE" w:rsidRDefault="00017014" w:rsidP="008D31CC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możliwości i warunkach wprowadzania ewentualnych zmian lub przyczy</w:t>
      </w:r>
      <w:r w:rsidR="00B26C3D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nach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jakich zmiana nie może zostać dokonana. </w:t>
      </w:r>
    </w:p>
    <w:p w:rsidR="00CE11FA" w:rsidRPr="00955CAE" w:rsidRDefault="0078700E" w:rsidP="0056269E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</w:t>
      </w:r>
      <w:r w:rsidR="0006058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mowy jest dopuszczalna  w razie wystąpienia okoliczno</w:t>
      </w:r>
      <w:r w:rsidRPr="00955CAE">
        <w:rPr>
          <w:rFonts w:ascii="Times New Roman" w:eastAsia="MS Mincho" w:hAnsi="Times New Roman" w:cs="Times New Roman"/>
          <w:sz w:val="24"/>
          <w:szCs w:val="24"/>
          <w:lang w:eastAsia="pl-PL"/>
        </w:rPr>
        <w:t>ś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zmieniających warunki realizacji grantu, na które </w:t>
      </w:r>
      <w:r w:rsidR="0001701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trony niniejszej </w:t>
      </w:r>
      <w:r w:rsidR="0001701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pomimo zachowania należytej  staranności nie miały wpływu</w:t>
      </w:r>
      <w:r w:rsidR="00CA737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wynikające ze zmieniającego się prawa krajowego, unijnego lub też w wyniku przeprowadzenia kontroli. </w:t>
      </w:r>
    </w:p>
    <w:p w:rsidR="008425E7" w:rsidRPr="00955CAE" w:rsidRDefault="0078700E" w:rsidP="00F21E02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zmian</w:t>
      </w:r>
      <w:r w:rsidR="007B200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058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="0001701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LGD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rozpatruje niezwłocznie</w:t>
      </w:r>
      <w:r w:rsidR="0090561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</w:t>
      </w:r>
      <w:r w:rsidR="00CA737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="0090561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od </w:t>
      </w:r>
      <w:r w:rsidR="004E448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7B200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</w:t>
      </w:r>
      <w:r w:rsidR="004E448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737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złożenia. </w:t>
      </w:r>
      <w:r w:rsidR="00D3448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Wezwanie przez LGD </w:t>
      </w:r>
      <w:proofErr w:type="spellStart"/>
      <w:r w:rsidR="00D3448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D3448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określonych czynności w toku postępowania o zmianę Umowy, wydłuża termin </w:t>
      </w:r>
      <w:r w:rsidR="00AC062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rozpatrzenia wniosku o zmianę Umowy o czas wykonania przez </w:t>
      </w:r>
      <w:proofErr w:type="spellStart"/>
      <w:r w:rsidR="00AC062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AC062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czynności.</w:t>
      </w:r>
    </w:p>
    <w:p w:rsidR="00AC0622" w:rsidRPr="00955CAE" w:rsidRDefault="00AC0622" w:rsidP="00714F49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Zawarcie aneksu do Umowy w wyniku pozytywnego rozpatrzenia wniosku o zmianę Umowy</w:t>
      </w:r>
      <w:r w:rsidR="00C066BF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wymaga osobistego stawiennictwa</w:t>
      </w:r>
      <w:r w:rsidR="00714F4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siedzibie LGD</w:t>
      </w:r>
      <w:r w:rsidR="00C066BF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C066BF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grantobiorcy</w:t>
      </w:r>
      <w:proofErr w:type="spellEnd"/>
      <w:r w:rsidR="004E448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8495F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  <w:r w:rsidR="0076658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osób </w:t>
      </w:r>
      <w:r w:rsidR="00F84C5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uprawnionych statutowo</w:t>
      </w:r>
      <w:r w:rsidR="0076658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reprezentowania </w:t>
      </w:r>
      <w:proofErr w:type="spellStart"/>
      <w:r w:rsidR="0076658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grantobiorcy</w:t>
      </w:r>
      <w:proofErr w:type="spellEnd"/>
      <w:r w:rsidR="0076658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zakresie niniejszej Umowy</w:t>
      </w:r>
      <w:r w:rsidR="0078495F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pełnomocnika</w:t>
      </w:r>
      <w:r w:rsidR="0076658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35580" w:rsidRPr="00955CAE" w:rsidRDefault="00F35580" w:rsidP="006143A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425E7" w:rsidRPr="00955CAE" w:rsidRDefault="008425E7" w:rsidP="00F93CD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F93CD4"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8425E7" w:rsidRPr="00955CAE" w:rsidRDefault="008425E7" w:rsidP="002E3CE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Zabezpieczenie wykonania </w:t>
      </w:r>
      <w:r w:rsidR="00060581"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mowy</w:t>
      </w:r>
    </w:p>
    <w:p w:rsidR="008425E7" w:rsidRPr="00955CAE" w:rsidRDefault="008425E7" w:rsidP="0056269E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Zabezpieczeniem należytego wykonania przez </w:t>
      </w:r>
      <w:proofErr w:type="spellStart"/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gran</w:t>
      </w:r>
      <w:r w:rsidR="002E3CE4" w:rsidRPr="00955CAE">
        <w:rPr>
          <w:rFonts w:ascii="Times New Roman" w:eastAsia="Calibri" w:hAnsi="Times New Roman" w:cs="Calibri"/>
          <w:sz w:val="24"/>
          <w:szCs w:val="24"/>
          <w:lang w:eastAsia="ar-SA"/>
        </w:rPr>
        <w:t>tobiorcę</w:t>
      </w:r>
      <w:proofErr w:type="spellEnd"/>
      <w:r w:rsidR="002E3CE4"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zobowiązań określonych</w:t>
      </w:r>
      <w:r w:rsidR="002E3CE4" w:rsidRPr="00955CAE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w Umowie jest weksel niezupełny (in blanco) wraz z deklaracją wekslową sporządzoną na formularzu udostępnionym przez LGD, podpisywany przez </w:t>
      </w:r>
      <w:r w:rsidR="00581776"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statutowo upoważnione osoby do zaciągania zobowiązań finansowych w imieniu </w:t>
      </w:r>
      <w:proofErr w:type="spellStart"/>
      <w:r w:rsidR="00581776" w:rsidRPr="00955CAE">
        <w:rPr>
          <w:rFonts w:ascii="Times New Roman" w:eastAsia="Calibri" w:hAnsi="Times New Roman" w:cs="Calibri"/>
          <w:sz w:val="24"/>
          <w:szCs w:val="24"/>
          <w:lang w:eastAsia="ar-SA"/>
        </w:rPr>
        <w:t>grantobiorcy</w:t>
      </w:r>
      <w:proofErr w:type="spellEnd"/>
      <w:r w:rsidR="00581776"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w obecności upoważnionego pracownika LGD i złożony w biurze LGD w dniu zawarcia Umowy.</w:t>
      </w:r>
    </w:p>
    <w:p w:rsidR="004F67BB" w:rsidRPr="00955CAE" w:rsidRDefault="008425E7" w:rsidP="004F67BB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Calibri"/>
          <w:strike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pl-PL"/>
        </w:rPr>
        <w:t xml:space="preserve">W przypadku wypełnienia przez </w:t>
      </w:r>
      <w:proofErr w:type="spellStart"/>
      <w:r w:rsidRPr="00955CAE">
        <w:rPr>
          <w:rFonts w:ascii="Times New Roman" w:eastAsia="Calibri" w:hAnsi="Times New Roman" w:cs="Calibri"/>
          <w:sz w:val="24"/>
          <w:szCs w:val="24"/>
          <w:lang w:eastAsia="pl-PL"/>
        </w:rPr>
        <w:t>grantobiorcę</w:t>
      </w:r>
      <w:proofErr w:type="spellEnd"/>
      <w:r w:rsidRPr="00955CAE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zobowiązań określonych w Umowie, LGD zwróci </w:t>
      </w:r>
      <w:proofErr w:type="spellStart"/>
      <w:r w:rsidRPr="00955CAE">
        <w:rPr>
          <w:rFonts w:ascii="Times New Roman" w:eastAsia="Calibri" w:hAnsi="Times New Roman" w:cs="Calibri"/>
          <w:sz w:val="24"/>
          <w:szCs w:val="24"/>
          <w:lang w:eastAsia="pl-PL"/>
        </w:rPr>
        <w:t>grantobiorcy</w:t>
      </w:r>
      <w:proofErr w:type="spellEnd"/>
      <w:r w:rsidRPr="00955CAE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weksel, o którym mowa w ust. 1 </w:t>
      </w:r>
      <w:r w:rsidR="00C3135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955CAE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po upływie 5 lat od dnia </w:t>
      </w:r>
      <w:r w:rsidR="00115DEF" w:rsidRPr="00955CAE">
        <w:rPr>
          <w:rFonts w:ascii="Times New Roman" w:eastAsia="Calibri" w:hAnsi="Times New Roman" w:cs="Calibri"/>
          <w:sz w:val="24"/>
          <w:szCs w:val="24"/>
          <w:lang w:eastAsia="pl-PL"/>
        </w:rPr>
        <w:t>płatności końcowej projektu grantowego</w:t>
      </w:r>
      <w:r w:rsidR="00714F49" w:rsidRPr="00955CAE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na rzecz LGD</w:t>
      </w:r>
      <w:r w:rsidR="00115DEF" w:rsidRPr="00955CAE">
        <w:rPr>
          <w:rFonts w:ascii="Times New Roman" w:eastAsia="Calibri" w:hAnsi="Times New Roman" w:cs="Calibri"/>
          <w:sz w:val="24"/>
          <w:szCs w:val="24"/>
          <w:lang w:eastAsia="pl-PL"/>
        </w:rPr>
        <w:t>,</w:t>
      </w:r>
      <w:r w:rsidRPr="00955CAE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z </w:t>
      </w:r>
      <w:r w:rsidR="00115DEF" w:rsidRPr="00955CAE">
        <w:rPr>
          <w:rFonts w:ascii="Times New Roman" w:eastAsia="Calibri" w:hAnsi="Times New Roman" w:cs="Calibri"/>
          <w:sz w:val="24"/>
          <w:szCs w:val="24"/>
          <w:lang w:eastAsia="pl-PL"/>
        </w:rPr>
        <w:t>uwzględnieniem</w:t>
      </w:r>
      <w:r w:rsidRPr="00955CAE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ust. 3</w:t>
      </w:r>
      <w:r w:rsidR="00C3135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  <w:r w:rsidR="004F67BB"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</w:p>
    <w:p w:rsidR="008425E7" w:rsidRPr="00955CAE" w:rsidRDefault="008425E7" w:rsidP="0056269E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LGD zwraca </w:t>
      </w:r>
      <w:proofErr w:type="spellStart"/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grantobiorcy</w:t>
      </w:r>
      <w:proofErr w:type="spellEnd"/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niezwłocznie weksel, o którym mowa w ust. 1</w:t>
      </w:r>
      <w:r w:rsidR="00C3135C"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C3135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2E3CE4" w:rsidRPr="00955CAE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2E3CE4" w:rsidRPr="00955CAE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w przypadku:</w:t>
      </w:r>
    </w:p>
    <w:p w:rsidR="00E017A1" w:rsidRPr="00955CAE" w:rsidRDefault="00E017A1" w:rsidP="007D3D2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/>
          <w:sz w:val="24"/>
          <w:szCs w:val="24"/>
        </w:rPr>
        <w:t>rozwiązania Umowy przed dokonaniem wypłaty środków</w:t>
      </w:r>
      <w:r w:rsidR="007D3D2F" w:rsidRPr="00955CAE">
        <w:rPr>
          <w:rFonts w:ascii="Times New Roman" w:hAnsi="Times New Roman"/>
          <w:sz w:val="24"/>
          <w:szCs w:val="24"/>
        </w:rPr>
        <w:t xml:space="preserve"> powierzonych na realizację grantu</w:t>
      </w:r>
      <w:r w:rsidRPr="00955CAE">
        <w:rPr>
          <w:rFonts w:ascii="Times New Roman" w:hAnsi="Times New Roman"/>
          <w:sz w:val="24"/>
          <w:szCs w:val="24"/>
        </w:rPr>
        <w:t>, w tym zaliczki;</w:t>
      </w:r>
    </w:p>
    <w:p w:rsidR="00E017A1" w:rsidRPr="00955CAE" w:rsidRDefault="007D3D2F" w:rsidP="00E017A1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/>
          <w:sz w:val="24"/>
          <w:szCs w:val="24"/>
        </w:rPr>
        <w:t xml:space="preserve">zwrotu przez </w:t>
      </w:r>
      <w:proofErr w:type="spellStart"/>
      <w:r w:rsidRPr="00955CAE">
        <w:rPr>
          <w:rFonts w:ascii="Times New Roman" w:hAnsi="Times New Roman"/>
          <w:sz w:val="24"/>
          <w:szCs w:val="24"/>
        </w:rPr>
        <w:t>grantobiorcę</w:t>
      </w:r>
      <w:proofErr w:type="spellEnd"/>
      <w:r w:rsidR="00E017A1" w:rsidRPr="00955CAE">
        <w:rPr>
          <w:rFonts w:ascii="Times New Roman" w:hAnsi="Times New Roman"/>
          <w:sz w:val="24"/>
          <w:szCs w:val="24"/>
        </w:rPr>
        <w:t xml:space="preserve"> całości otrzymanej pomocy wraz z należnymi odsetkami, zgodnie z postanowieniami </w:t>
      </w:r>
      <w:r w:rsidR="00E017A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§ 15 Umowy.</w:t>
      </w:r>
    </w:p>
    <w:p w:rsidR="00001AB7" w:rsidRPr="00955CAE" w:rsidRDefault="00001AB7" w:rsidP="004F67B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LGD wzywa  </w:t>
      </w: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drogą poczty elektronicznej  za pomocą systemu powiadamiania </w:t>
      </w: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generetora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on- </w:t>
      </w: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potwierdzeniem odbioru, do odbioru weksla.</w:t>
      </w:r>
    </w:p>
    <w:p w:rsidR="004201B8" w:rsidRPr="00955CAE" w:rsidRDefault="00E017A1" w:rsidP="004F67B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5CAE">
        <w:rPr>
          <w:rFonts w:ascii="Times New Roman" w:hAnsi="Times New Roman"/>
          <w:sz w:val="24"/>
          <w:szCs w:val="24"/>
        </w:rPr>
        <w:t>Grantobiorca</w:t>
      </w:r>
      <w:proofErr w:type="spellEnd"/>
      <w:r w:rsidRPr="00955CAE">
        <w:rPr>
          <w:rFonts w:ascii="Times New Roman" w:hAnsi="Times New Roman"/>
          <w:sz w:val="24"/>
          <w:szCs w:val="24"/>
        </w:rPr>
        <w:t xml:space="preserve"> może odebrać weksel wraz z dekl</w:t>
      </w:r>
      <w:r w:rsidR="002E3CE4" w:rsidRPr="00955CAE">
        <w:rPr>
          <w:rFonts w:ascii="Times New Roman" w:hAnsi="Times New Roman"/>
          <w:sz w:val="24"/>
          <w:szCs w:val="24"/>
        </w:rPr>
        <w:t>aracją wekslową w siedzibie LGD</w:t>
      </w:r>
      <w:r w:rsidR="002E3CE4" w:rsidRPr="00955CAE">
        <w:rPr>
          <w:rFonts w:ascii="Times New Roman" w:hAnsi="Times New Roman"/>
          <w:sz w:val="24"/>
          <w:szCs w:val="24"/>
        </w:rPr>
        <w:br/>
      </w:r>
      <w:r w:rsidRPr="00955CAE">
        <w:rPr>
          <w:rFonts w:ascii="Times New Roman" w:hAnsi="Times New Roman"/>
          <w:sz w:val="24"/>
          <w:szCs w:val="24"/>
        </w:rPr>
        <w:t xml:space="preserve">w terminie 30 dni od dnia </w:t>
      </w:r>
      <w:r w:rsidR="004F67BB" w:rsidRPr="00955CAE">
        <w:rPr>
          <w:rFonts w:ascii="Times New Roman" w:hAnsi="Times New Roman"/>
          <w:sz w:val="24"/>
          <w:szCs w:val="24"/>
        </w:rPr>
        <w:t xml:space="preserve">odbioru wezwania. </w:t>
      </w:r>
      <w:r w:rsidRPr="00955CAE">
        <w:rPr>
          <w:rFonts w:ascii="Times New Roman" w:hAnsi="Times New Roman"/>
          <w:sz w:val="24"/>
          <w:szCs w:val="24"/>
        </w:rPr>
        <w:t>Po upływie tego terminu LGD dokonuje zniszczenia weksla i deklaracji wekslowej, sporządzając na tą okoliczność stosowny protokół. Protokół zniszczenia ww. dokumentów pozostawia się w aktach sprawy</w:t>
      </w:r>
      <w:r w:rsidR="004E184D" w:rsidRPr="00955CAE">
        <w:rPr>
          <w:rFonts w:ascii="Times New Roman" w:hAnsi="Times New Roman"/>
          <w:sz w:val="24"/>
          <w:szCs w:val="24"/>
        </w:rPr>
        <w:t>.</w:t>
      </w:r>
    </w:p>
    <w:p w:rsidR="0078495F" w:rsidRPr="00955CAE" w:rsidRDefault="0078495F" w:rsidP="00DC51E8">
      <w:pPr>
        <w:suppressAutoHyphens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78700E" w:rsidRPr="00955CAE" w:rsidRDefault="0078700E" w:rsidP="00F93CD4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</w:t>
      </w:r>
      <w:r w:rsidR="004201B8"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F93CD4"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</w:p>
    <w:p w:rsidR="00151828" w:rsidRPr="00955CAE" w:rsidRDefault="00151828" w:rsidP="00537E88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Postanowienia w zakresie </w:t>
      </w:r>
      <w:r w:rsidR="00936BFF"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korespondencji</w:t>
      </w:r>
    </w:p>
    <w:p w:rsidR="002779E7" w:rsidRPr="00955CAE" w:rsidRDefault="002779E7" w:rsidP="0056269E">
      <w:pPr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Strony Umowy postanawiają  porozumiewać się w sprawach realizacji grantu poprzez:</w:t>
      </w:r>
    </w:p>
    <w:p w:rsidR="002779E7" w:rsidRPr="00955CAE" w:rsidRDefault="002779E7" w:rsidP="0056269E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pocztę tradycyjną polecon</w:t>
      </w:r>
      <w:r w:rsidR="00E25F2C" w:rsidRPr="00955CAE">
        <w:rPr>
          <w:rFonts w:ascii="Times New Roman" w:hAnsi="Times New Roman" w:cs="Times New Roman"/>
          <w:sz w:val="24"/>
          <w:szCs w:val="24"/>
        </w:rPr>
        <w:t>ą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9B2804" w:rsidRPr="00955CAE">
        <w:rPr>
          <w:rFonts w:ascii="Times New Roman" w:hAnsi="Times New Roman" w:cs="Times New Roman"/>
          <w:sz w:val="24"/>
          <w:szCs w:val="24"/>
        </w:rPr>
        <w:t xml:space="preserve">kierowaną </w:t>
      </w:r>
      <w:r w:rsidRPr="00955CAE">
        <w:rPr>
          <w:rFonts w:ascii="Times New Roman" w:hAnsi="Times New Roman" w:cs="Times New Roman"/>
          <w:sz w:val="24"/>
          <w:szCs w:val="24"/>
        </w:rPr>
        <w:t>na adres</w:t>
      </w:r>
      <w:r w:rsidR="00E25F2C" w:rsidRPr="00955CAE">
        <w:rPr>
          <w:rFonts w:ascii="Times New Roman" w:hAnsi="Times New Roman" w:cs="Times New Roman"/>
          <w:sz w:val="24"/>
          <w:szCs w:val="24"/>
        </w:rPr>
        <w:t>:</w:t>
      </w:r>
    </w:p>
    <w:p w:rsidR="00E25F2C" w:rsidRPr="00955CAE" w:rsidRDefault="00E25F2C" w:rsidP="0056269E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>:</w:t>
      </w:r>
    </w:p>
    <w:p w:rsidR="00E25F2C" w:rsidRPr="00955CAE" w:rsidRDefault="00E25F2C" w:rsidP="00E25F2C">
      <w:pPr>
        <w:pStyle w:val="Akapitzlist"/>
        <w:spacing w:after="0"/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E25F2C" w:rsidRPr="00955CAE" w:rsidRDefault="00E25F2C" w:rsidP="0056269E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LGD:</w:t>
      </w:r>
    </w:p>
    <w:p w:rsidR="00E25F2C" w:rsidRDefault="00351DC7" w:rsidP="00E25F2C">
      <w:pPr>
        <w:pStyle w:val="Akapitzlist"/>
        <w:spacing w:after="0"/>
        <w:ind w:left="18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Lokalna Grupa Działania „Zapilicze”</w:t>
      </w:r>
    </w:p>
    <w:p w:rsidR="00351DC7" w:rsidRDefault="00351DC7" w:rsidP="00E25F2C">
      <w:pPr>
        <w:pStyle w:val="Akapitzlist"/>
        <w:spacing w:after="0"/>
        <w:ind w:left="18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Plac Zygmunta Starego 9</w:t>
      </w:r>
    </w:p>
    <w:p w:rsidR="00351DC7" w:rsidRPr="00955CAE" w:rsidRDefault="00351DC7" w:rsidP="00E25F2C">
      <w:pPr>
        <w:pStyle w:val="Akapitzlist"/>
        <w:spacing w:after="0"/>
        <w:ind w:left="18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26-800 Białobrzegi</w:t>
      </w:r>
    </w:p>
    <w:p w:rsidR="00E25F2C" w:rsidRPr="00955CAE" w:rsidRDefault="002779E7" w:rsidP="0056269E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pocztę </w:t>
      </w:r>
      <w:r w:rsidR="00E25F2C" w:rsidRPr="00955CAE">
        <w:rPr>
          <w:rFonts w:ascii="Times New Roman" w:hAnsi="Times New Roman" w:cs="Times New Roman"/>
          <w:sz w:val="24"/>
          <w:szCs w:val="24"/>
        </w:rPr>
        <w:t xml:space="preserve">elektroniczną </w:t>
      </w:r>
      <w:r w:rsidR="009B2804" w:rsidRPr="00955CAE">
        <w:rPr>
          <w:rFonts w:ascii="Times New Roman" w:hAnsi="Times New Roman" w:cs="Times New Roman"/>
          <w:sz w:val="24"/>
          <w:szCs w:val="24"/>
        </w:rPr>
        <w:t xml:space="preserve">kierowaną </w:t>
      </w:r>
      <w:r w:rsidR="00E25F2C" w:rsidRPr="00955CAE">
        <w:rPr>
          <w:rFonts w:ascii="Times New Roman" w:hAnsi="Times New Roman" w:cs="Times New Roman"/>
          <w:sz w:val="24"/>
          <w:szCs w:val="24"/>
        </w:rPr>
        <w:t>na adres:</w:t>
      </w:r>
    </w:p>
    <w:p w:rsidR="00E25F2C" w:rsidRPr="00955CAE" w:rsidRDefault="00E25F2C" w:rsidP="0056269E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>:</w:t>
      </w:r>
    </w:p>
    <w:p w:rsidR="00E25F2C" w:rsidRPr="00955CAE" w:rsidRDefault="00E25F2C" w:rsidP="00E25F2C">
      <w:pPr>
        <w:pStyle w:val="Akapitzlist"/>
        <w:spacing w:after="0"/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E25F2C" w:rsidRPr="00955CAE" w:rsidRDefault="00E25F2C" w:rsidP="0056269E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LGD:</w:t>
      </w:r>
    </w:p>
    <w:p w:rsidR="00E25F2C" w:rsidRPr="00955CAE" w:rsidRDefault="00351DC7" w:rsidP="00E25F2C">
      <w:pPr>
        <w:pStyle w:val="Akapitzlist"/>
        <w:spacing w:after="0"/>
        <w:ind w:left="1866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B0664">
          <w:rPr>
            <w:rStyle w:val="Hipercze"/>
            <w:rFonts w:ascii="Times New Roman" w:hAnsi="Times New Roman" w:cs="Times New Roman"/>
            <w:sz w:val="24"/>
            <w:szCs w:val="24"/>
          </w:rPr>
          <w:t>lgdzapilicze@poczta.onet.eu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A79" w:rsidRPr="00955CAE" w:rsidRDefault="00164A79" w:rsidP="00E25F2C">
      <w:pPr>
        <w:pStyle w:val="Akapitzlist"/>
        <w:spacing w:after="0"/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z potwierdzeniem jej odbioru.</w:t>
      </w:r>
    </w:p>
    <w:p w:rsidR="0078700E" w:rsidRPr="00955CAE" w:rsidRDefault="002779E7" w:rsidP="00E25F2C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W obu przypadkach za datę odbioru uznaje się dzień skutecznego doręczenia informacji do adresata.</w:t>
      </w:r>
    </w:p>
    <w:p w:rsidR="0078700E" w:rsidRPr="00955CAE" w:rsidRDefault="0078700E" w:rsidP="0056269E">
      <w:pPr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Strony zobowiązują się do powoływania na numer </w:t>
      </w:r>
      <w:r w:rsidR="0006058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mowy oraz datę jej zawarcia w prowadzonej przez nie korespondencji.</w:t>
      </w:r>
    </w:p>
    <w:p w:rsidR="0078700E" w:rsidRPr="00955CAE" w:rsidRDefault="0078700E" w:rsidP="001374F7">
      <w:pPr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Grantobiorca</w:t>
      </w:r>
      <w:proofErr w:type="spellEnd"/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jest zobowiązany </w:t>
      </w:r>
      <w:r w:rsidR="0021518B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do niezwłocznego przesyłania do</w:t>
      </w:r>
      <w:r w:rsidR="00B606FA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65BE2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LGD</w:t>
      </w:r>
      <w:r w:rsidR="00151828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606FA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pisemn</w:t>
      </w:r>
      <w:r w:rsidR="001374F7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ych</w:t>
      </w:r>
      <w:r w:rsidR="00B606FA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informacji</w:t>
      </w:r>
      <w:r w:rsidR="00856CA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 </w:t>
      </w:r>
      <w:r w:rsidR="0021518B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każdej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zmianie swoich danych </w:t>
      </w:r>
      <w:r w:rsidR="00856CA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wskazanych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</w:t>
      </w:r>
      <w:r w:rsidR="00856CA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ust. </w:t>
      </w:r>
      <w:r w:rsidR="007B2AC0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856CA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C3135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2E3CE4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. Zmiana</w:t>
      </w:r>
      <w:r w:rsidR="002E3CE4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7B2AC0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w niniejszym zakresie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nie wymaga zmiany </w:t>
      </w:r>
      <w:r w:rsidR="0040550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mowy.</w:t>
      </w:r>
    </w:p>
    <w:p w:rsidR="0078700E" w:rsidRPr="00955CAE" w:rsidRDefault="0078700E" w:rsidP="007B2AC0">
      <w:pPr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przypadku gdy </w:t>
      </w:r>
      <w:proofErr w:type="spellStart"/>
      <w:r w:rsidR="00241142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g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rantobiorca</w:t>
      </w:r>
      <w:proofErr w:type="spellEnd"/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nie powiadomił </w:t>
      </w:r>
      <w:r w:rsidR="00241142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LGD o zmianie </w:t>
      </w:r>
      <w:r w:rsidR="0021518B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jego </w:t>
      </w:r>
      <w:r w:rsidR="00241142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danych,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 których mowa w ust. </w:t>
      </w:r>
      <w:r w:rsidR="007B2AC0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E6772F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Umowy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wszelką korespondencję wysłaną przez </w:t>
      </w:r>
      <w:r w:rsidR="00241142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LGD</w:t>
      </w:r>
      <w:r w:rsidR="00151828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E3CE4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zgodnie</w:t>
      </w:r>
      <w:r w:rsidR="002E3CE4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posiadanymi danymi, </w:t>
      </w:r>
      <w:r w:rsidR="00EB149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Strony uznają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za doręczoną.</w:t>
      </w:r>
    </w:p>
    <w:p w:rsidR="00AE5345" w:rsidRPr="00955CAE" w:rsidRDefault="00AE5345" w:rsidP="00537E88">
      <w:pPr>
        <w:keepNext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00E" w:rsidRPr="00955CAE" w:rsidRDefault="0078700E" w:rsidP="00F93CD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93CD4"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</w:p>
    <w:p w:rsidR="00151828" w:rsidRPr="00955CAE" w:rsidRDefault="00151828" w:rsidP="000C3329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6E0EFD" w:rsidRPr="00955CAE" w:rsidRDefault="006E0EFD" w:rsidP="004201B8">
      <w:pPr>
        <w:pStyle w:val="Akapitzlist"/>
        <w:numPr>
          <w:ilvl w:val="4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nieregulowanym Umową stosuje się o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drębne przepisy prawa krajowego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wspólnotowego. </w:t>
      </w:r>
    </w:p>
    <w:p w:rsidR="0078700E" w:rsidRPr="00955CAE" w:rsidRDefault="0078700E" w:rsidP="004201B8">
      <w:pPr>
        <w:pStyle w:val="Akapitzlist"/>
        <w:numPr>
          <w:ilvl w:val="4"/>
          <w:numId w:val="1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powstałe w związku z Umową Strony będą się starały rozwiązać polubownie.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niemożności polubownego rozwiązania sporu będzie on poddany pod rozstrzygnięcie sądowi powszechnemu właściwemu dla siedziby LGD. </w:t>
      </w:r>
    </w:p>
    <w:p w:rsidR="00D03967" w:rsidRPr="00955CAE" w:rsidRDefault="00151828" w:rsidP="004201B8">
      <w:pPr>
        <w:numPr>
          <w:ilvl w:val="4"/>
          <w:numId w:val="1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</w:t>
      </w:r>
      <w:r w:rsidR="0073616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od dnia jej zawarcia </w:t>
      </w:r>
      <w:r w:rsidR="00D0396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wykonania przez Strony wszystkich</w:t>
      </w:r>
      <w:r w:rsidR="00CA343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 z niej wynikających.</w:t>
      </w:r>
      <w:r w:rsidR="00D0396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169" w:rsidRPr="00955CAE" w:rsidRDefault="0078700E" w:rsidP="004201B8">
      <w:pPr>
        <w:numPr>
          <w:ilvl w:val="4"/>
          <w:numId w:val="1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sporządzona w trzech jednobrzmiących egzemplarzach, </w:t>
      </w:r>
      <w:r w:rsidR="0015182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których dwa egzemplarze otrzymuje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LGD, jeden egzemplarz </w:t>
      </w:r>
      <w:proofErr w:type="spellStart"/>
      <w:r w:rsidR="0015182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="0015182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5345" w:rsidRPr="00955CAE" w:rsidRDefault="00AE5345" w:rsidP="00AE53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169" w:rsidRPr="00955CAE" w:rsidRDefault="00736169" w:rsidP="007361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</w:t>
      </w:r>
    </w:p>
    <w:p w:rsidR="00736169" w:rsidRPr="00955CAE" w:rsidRDefault="00736169" w:rsidP="007743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</w:t>
      </w:r>
    </w:p>
    <w:p w:rsidR="0078700E" w:rsidRPr="00955CAE" w:rsidRDefault="00736169" w:rsidP="00DF2FF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stanowiącymi integralną część Umowy są:</w:t>
      </w:r>
    </w:p>
    <w:p w:rsidR="00DF2FF5" w:rsidRPr="00955CAE" w:rsidRDefault="0078700E" w:rsidP="00DF2FF5">
      <w:pPr>
        <w:numPr>
          <w:ilvl w:val="4"/>
          <w:numId w:val="19"/>
        </w:numPr>
        <w:suppressAutoHyphens/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562A6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DF2FF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005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rzeczowo–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</w:t>
      </w:r>
      <w:r w:rsidR="004F1B8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grantu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62A61" w:rsidRPr="00955CAE" w:rsidRDefault="00562A61" w:rsidP="00B46433">
      <w:pPr>
        <w:numPr>
          <w:ilvl w:val="4"/>
          <w:numId w:val="19"/>
        </w:numPr>
        <w:suppressAutoHyphens/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Wykaz działek ewidencyjnych, na których realizowan</w:t>
      </w:r>
      <w:r w:rsidR="00B4643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</w:t>
      </w:r>
      <w:r w:rsidR="00B4643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trwale związan</w:t>
      </w:r>
      <w:r w:rsidR="00B4643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nieruchomością</w:t>
      </w:r>
      <w:r w:rsidR="00E3580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35580" w:rsidRPr="00955CAE" w:rsidRDefault="00F35580" w:rsidP="0062592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580" w:rsidRPr="00955CAE" w:rsidRDefault="00F35580" w:rsidP="00537E88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668" w:rsidRPr="00955CAE" w:rsidRDefault="00282668" w:rsidP="00537E88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00E" w:rsidRPr="00955CAE" w:rsidRDefault="00C24588" w:rsidP="00537E88">
      <w:pPr>
        <w:suppressAutoHyphens/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LGD</w:t>
      </w:r>
      <w:r w:rsidR="0078700E"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="0078700E"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="0078700E"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="0078700E"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="0078700E"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="0078700E"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="007743D9"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="007743D9"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="007743D9"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="0078700E" w:rsidRPr="00955CAE">
        <w:rPr>
          <w:rFonts w:ascii="Times New Roman" w:eastAsia="Calibri" w:hAnsi="Times New Roman" w:cs="Calibri"/>
          <w:sz w:val="24"/>
          <w:szCs w:val="24"/>
          <w:lang w:eastAsia="ar-SA"/>
        </w:rPr>
        <w:t>GRANTOBIORCA</w:t>
      </w:r>
    </w:p>
    <w:p w:rsidR="0078700E" w:rsidRPr="00955CAE" w:rsidRDefault="0078700E" w:rsidP="00537E88">
      <w:pPr>
        <w:suppressAutoHyphens/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="00DF2FF5" w:rsidRPr="00955CAE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........................................</w:t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  <w:t>1</w:t>
      </w:r>
      <w:r w:rsidR="00DF2FF5" w:rsidRPr="00955CAE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2A524F"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........................................</w:t>
      </w:r>
    </w:p>
    <w:p w:rsidR="001D113F" w:rsidRPr="00955CAE" w:rsidRDefault="0078700E" w:rsidP="008C336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DF2FF5" w:rsidRPr="00955CAE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........................................</w:t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  <w:t>2</w:t>
      </w:r>
      <w:r w:rsidR="00DF2FF5" w:rsidRPr="00955CAE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2A524F"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………………………....</w:t>
      </w:r>
    </w:p>
    <w:p w:rsidR="0078700E" w:rsidRPr="00955CAE" w:rsidRDefault="0078700E" w:rsidP="001D113F">
      <w:pPr>
        <w:rPr>
          <w:rFonts w:ascii="Calibri" w:eastAsia="Calibri" w:hAnsi="Calibri" w:cs="Calibri"/>
          <w:lang w:eastAsia="ar-SA"/>
        </w:rPr>
        <w:sectPr w:rsidR="0078700E" w:rsidRPr="00955CAE" w:rsidSect="00DB5C24">
          <w:headerReference w:type="default" r:id="rId9"/>
          <w:footerReference w:type="default" r:id="rId10"/>
          <w:pgSz w:w="11905" w:h="16837"/>
          <w:pgMar w:top="0" w:right="1418" w:bottom="765" w:left="1418" w:header="284" w:footer="709" w:gutter="0"/>
          <w:cols w:space="708"/>
          <w:docGrid w:linePitch="360"/>
        </w:sectPr>
      </w:pPr>
    </w:p>
    <w:p w:rsidR="00E526F9" w:rsidRPr="00955CAE" w:rsidRDefault="00247CDE" w:rsidP="00256B2C">
      <w:pPr>
        <w:suppressAutoHyphens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lastRenderedPageBreak/>
        <w:t xml:space="preserve">Załącznik nr </w:t>
      </w:r>
      <w:r w:rsidR="00256B2C" w:rsidRPr="00955CA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1</w:t>
      </w:r>
      <w:r w:rsidR="00BD0235" w:rsidRPr="00955CA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do Umowy </w:t>
      </w:r>
      <w:r w:rsidR="001E7E51" w:rsidRPr="00955CA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o powierzenie grantu </w:t>
      </w:r>
      <w:r w:rsidR="00BD0235" w:rsidRPr="00955CA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nr …</w:t>
      </w:r>
      <w:r w:rsidR="00BD023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..</w:t>
      </w:r>
      <w:r w:rsidR="00DF2FF5" w:rsidRPr="00955CA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BD0235" w:rsidRPr="00955CA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z dn. ……………………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5"/>
        <w:gridCol w:w="7180"/>
        <w:gridCol w:w="1275"/>
        <w:gridCol w:w="1418"/>
        <w:gridCol w:w="1984"/>
        <w:gridCol w:w="1985"/>
      </w:tblGrid>
      <w:tr w:rsidR="00955CAE" w:rsidRPr="00955CAE" w:rsidTr="00544C64">
        <w:tc>
          <w:tcPr>
            <w:tcW w:w="14567" w:type="dxa"/>
            <w:gridSpan w:val="6"/>
            <w:shd w:val="clear" w:color="auto" w:fill="D9D9D9"/>
          </w:tcPr>
          <w:p w:rsidR="00544C64" w:rsidRPr="00955CAE" w:rsidRDefault="00544C64" w:rsidP="004F1B8F">
            <w:pPr>
              <w:spacing w:after="0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 xml:space="preserve">ZESTAWIENIE RZECZOWO-FINANSOWE </w:t>
            </w:r>
            <w:r w:rsidR="004F1B8F" w:rsidRPr="00955CAE">
              <w:rPr>
                <w:rFonts w:ascii="Times New Roman" w:hAnsi="Times New Roman"/>
                <w:b/>
              </w:rPr>
              <w:t>REALIZCAJI GRANTU</w:t>
            </w:r>
          </w:p>
        </w:tc>
      </w:tr>
      <w:tr w:rsidR="00955CAE" w:rsidRPr="00955CAE" w:rsidTr="00544C64">
        <w:trPr>
          <w:trHeight w:val="300"/>
        </w:trPr>
        <w:tc>
          <w:tcPr>
            <w:tcW w:w="725" w:type="dxa"/>
            <w:vMerge w:val="restart"/>
            <w:shd w:val="clear" w:color="auto" w:fill="D9D9D9"/>
          </w:tcPr>
          <w:p w:rsidR="00544C64" w:rsidRPr="00955CAE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180" w:type="dxa"/>
            <w:vMerge w:val="restart"/>
            <w:shd w:val="clear" w:color="auto" w:fill="D9D9D9"/>
          </w:tcPr>
          <w:p w:rsidR="00544C64" w:rsidRPr="00955CAE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Wyszczególnienie zakresu rzeczowego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544C64" w:rsidRPr="00955CAE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Mierniki rzeczowe</w:t>
            </w:r>
          </w:p>
        </w:tc>
        <w:tc>
          <w:tcPr>
            <w:tcW w:w="3969" w:type="dxa"/>
            <w:gridSpan w:val="2"/>
            <w:shd w:val="clear" w:color="auto" w:fill="D9D9D9"/>
          </w:tcPr>
          <w:p w:rsidR="00544C64" w:rsidRPr="00955CAE" w:rsidRDefault="00544C64" w:rsidP="008D42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 xml:space="preserve">Koszty kwalifikowane </w:t>
            </w:r>
            <w:r w:rsidR="008718C8" w:rsidRPr="00955CAE">
              <w:rPr>
                <w:rFonts w:ascii="Times New Roman" w:hAnsi="Times New Roman"/>
                <w:b/>
              </w:rPr>
              <w:t xml:space="preserve">grantu </w:t>
            </w:r>
            <w:r w:rsidRPr="00955CAE">
              <w:rPr>
                <w:rFonts w:ascii="Times New Roman" w:hAnsi="Times New Roman"/>
                <w:b/>
              </w:rPr>
              <w:t>(zł)</w:t>
            </w:r>
          </w:p>
        </w:tc>
      </w:tr>
      <w:tr w:rsidR="00955CAE" w:rsidRPr="00955CAE" w:rsidTr="00544C64">
        <w:trPr>
          <w:trHeight w:val="597"/>
        </w:trPr>
        <w:tc>
          <w:tcPr>
            <w:tcW w:w="725" w:type="dxa"/>
            <w:vMerge/>
            <w:shd w:val="clear" w:color="auto" w:fill="D9D9D9"/>
          </w:tcPr>
          <w:p w:rsidR="00544C64" w:rsidRPr="00955CAE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0" w:type="dxa"/>
            <w:vMerge/>
            <w:shd w:val="clear" w:color="auto" w:fill="D9D9D9"/>
          </w:tcPr>
          <w:p w:rsidR="00544C64" w:rsidRPr="00955CAE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544C64" w:rsidRPr="00955CAE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Jedn. miary</w:t>
            </w:r>
          </w:p>
        </w:tc>
        <w:tc>
          <w:tcPr>
            <w:tcW w:w="1418" w:type="dxa"/>
            <w:shd w:val="clear" w:color="auto" w:fill="D9D9D9"/>
          </w:tcPr>
          <w:p w:rsidR="00544C64" w:rsidRPr="00955CAE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Ilość (liczba)</w:t>
            </w:r>
          </w:p>
        </w:tc>
        <w:tc>
          <w:tcPr>
            <w:tcW w:w="1984" w:type="dxa"/>
            <w:shd w:val="clear" w:color="auto" w:fill="D9D9D9"/>
          </w:tcPr>
          <w:p w:rsidR="00544C64" w:rsidRPr="00955CAE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1985" w:type="dxa"/>
            <w:shd w:val="clear" w:color="auto" w:fill="D9D9D9"/>
          </w:tcPr>
          <w:p w:rsidR="00544C64" w:rsidRPr="00955CAE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w tym VAT</w:t>
            </w:r>
          </w:p>
        </w:tc>
      </w:tr>
      <w:tr w:rsidR="00955CAE" w:rsidRPr="00955CAE" w:rsidTr="00544C64">
        <w:trPr>
          <w:trHeight w:val="270"/>
        </w:trPr>
        <w:tc>
          <w:tcPr>
            <w:tcW w:w="725" w:type="dxa"/>
            <w:shd w:val="clear" w:color="auto" w:fill="D9D9D9"/>
          </w:tcPr>
          <w:p w:rsidR="00544C64" w:rsidRPr="00955CAE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80" w:type="dxa"/>
            <w:shd w:val="clear" w:color="auto" w:fill="D9D9D9"/>
          </w:tcPr>
          <w:p w:rsidR="00544C64" w:rsidRPr="00955CAE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:rsidR="00544C64" w:rsidRPr="00955CAE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  <w:shd w:val="clear" w:color="auto" w:fill="D9D9D9"/>
          </w:tcPr>
          <w:p w:rsidR="00544C64" w:rsidRPr="00955CAE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  <w:shd w:val="clear" w:color="auto" w:fill="D9D9D9"/>
          </w:tcPr>
          <w:p w:rsidR="00544C64" w:rsidRPr="00955CAE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</w:tcPr>
          <w:p w:rsidR="00544C64" w:rsidRPr="00955CAE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6</w:t>
            </w:r>
          </w:p>
        </w:tc>
      </w:tr>
      <w:tr w:rsidR="00955CAE" w:rsidRPr="00955CAE" w:rsidTr="00544C64">
        <w:trPr>
          <w:trHeight w:val="588"/>
        </w:trPr>
        <w:tc>
          <w:tcPr>
            <w:tcW w:w="14567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544C64" w:rsidRPr="00955CAE" w:rsidRDefault="00544C64" w:rsidP="008D4206">
            <w:pPr>
              <w:spacing w:after="0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I.  Koszty określone w § 17 ust. 1  pkt 1-5 oraz 7, 9</w:t>
            </w:r>
            <w:r w:rsidR="008718C8" w:rsidRPr="00955CAE">
              <w:rPr>
                <w:rFonts w:ascii="Times New Roman" w:hAnsi="Times New Roman"/>
                <w:b/>
              </w:rPr>
              <w:t xml:space="preserve"> </w:t>
            </w:r>
            <w:r w:rsidRPr="00955CAE">
              <w:rPr>
                <w:rFonts w:ascii="Times New Roman" w:hAnsi="Times New Roman"/>
                <w:b/>
              </w:rPr>
              <w:t>rozporządzenia</w:t>
            </w:r>
            <w:r w:rsidR="008718C8" w:rsidRPr="00955CAE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="008718C8" w:rsidRPr="00955CAE">
              <w:rPr>
                <w:rFonts w:ascii="Times New Roman" w:hAnsi="Times New Roman"/>
                <w:b/>
              </w:rPr>
              <w:t>LSR</w:t>
            </w:r>
            <w:r w:rsidR="008718C8" w:rsidRPr="00955CAE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955CAE">
              <w:rPr>
                <w:rFonts w:ascii="Times New Roman" w:hAnsi="Times New Roman"/>
                <w:b/>
              </w:rPr>
              <w:t>z wyłączeniem kosztów ogólnych, w tym:</w:t>
            </w:r>
          </w:p>
        </w:tc>
      </w:tr>
      <w:tr w:rsidR="00955CAE" w:rsidRPr="00955CAE" w:rsidTr="00544C64">
        <w:tc>
          <w:tcPr>
            <w:tcW w:w="725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</w:rPr>
              <w:t>A.</w:t>
            </w:r>
          </w:p>
        </w:tc>
        <w:tc>
          <w:tcPr>
            <w:tcW w:w="13842" w:type="dxa"/>
            <w:gridSpan w:val="5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725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</w:rPr>
              <w:t>1.</w:t>
            </w:r>
          </w:p>
        </w:tc>
        <w:tc>
          <w:tcPr>
            <w:tcW w:w="7180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725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</w:rPr>
              <w:t>2.</w:t>
            </w:r>
          </w:p>
        </w:tc>
        <w:tc>
          <w:tcPr>
            <w:tcW w:w="7180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725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</w:rPr>
              <w:t>...</w:t>
            </w:r>
          </w:p>
        </w:tc>
        <w:tc>
          <w:tcPr>
            <w:tcW w:w="7180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10598" w:type="dxa"/>
            <w:gridSpan w:val="4"/>
            <w:shd w:val="clear" w:color="auto" w:fill="D9D9D9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</w:rPr>
              <w:t>Suma A</w:t>
            </w:r>
          </w:p>
        </w:tc>
        <w:tc>
          <w:tcPr>
            <w:tcW w:w="1984" w:type="dxa"/>
            <w:shd w:val="clear" w:color="auto" w:fill="auto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725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</w:rPr>
              <w:t>B.</w:t>
            </w:r>
          </w:p>
        </w:tc>
        <w:tc>
          <w:tcPr>
            <w:tcW w:w="13842" w:type="dxa"/>
            <w:gridSpan w:val="5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725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</w:rPr>
              <w:t>1.</w:t>
            </w:r>
          </w:p>
        </w:tc>
        <w:tc>
          <w:tcPr>
            <w:tcW w:w="7180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725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</w:rPr>
              <w:t>2.</w:t>
            </w:r>
          </w:p>
        </w:tc>
        <w:tc>
          <w:tcPr>
            <w:tcW w:w="7180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725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</w:rPr>
              <w:t>...</w:t>
            </w:r>
          </w:p>
        </w:tc>
        <w:tc>
          <w:tcPr>
            <w:tcW w:w="7180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10598" w:type="dxa"/>
            <w:gridSpan w:val="4"/>
            <w:tcBorders>
              <w:bottom w:val="single" w:sz="12" w:space="0" w:color="000000"/>
            </w:tcBorders>
            <w:shd w:val="clear" w:color="auto" w:fill="D9D9D9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</w:rPr>
              <w:lastRenderedPageBreak/>
              <w:t>Suma B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544C64" w:rsidRPr="00955CAE" w:rsidRDefault="00544C64" w:rsidP="006F7968">
            <w:pPr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SUMA I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44C64" w:rsidRPr="00955CAE" w:rsidRDefault="00544C64" w:rsidP="006F79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544C64" w:rsidRPr="00955CAE" w:rsidRDefault="00544C64" w:rsidP="006F7968">
            <w:pPr>
              <w:rPr>
                <w:rFonts w:ascii="Times New Roman" w:hAnsi="Times New Roman"/>
                <w:b/>
              </w:rPr>
            </w:pPr>
          </w:p>
        </w:tc>
      </w:tr>
      <w:tr w:rsidR="00955CAE" w:rsidRPr="00955CAE" w:rsidTr="00974990">
        <w:tc>
          <w:tcPr>
            <w:tcW w:w="14567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4990" w:rsidRPr="00955CAE" w:rsidRDefault="00974990" w:rsidP="006F7968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  <w:b/>
              </w:rPr>
              <w:t>II. Koszty ogólne, w tym:</w:t>
            </w:r>
          </w:p>
        </w:tc>
      </w:tr>
      <w:tr w:rsidR="00955CAE" w:rsidRPr="00955CAE" w:rsidTr="00544C64">
        <w:tc>
          <w:tcPr>
            <w:tcW w:w="725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</w:rPr>
              <w:t>1.</w:t>
            </w:r>
          </w:p>
        </w:tc>
        <w:tc>
          <w:tcPr>
            <w:tcW w:w="7180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725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</w:rPr>
              <w:t>2.</w:t>
            </w:r>
          </w:p>
        </w:tc>
        <w:tc>
          <w:tcPr>
            <w:tcW w:w="7180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725" w:type="dxa"/>
            <w:tcBorders>
              <w:bottom w:val="single" w:sz="12" w:space="0" w:color="000000"/>
            </w:tcBorders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</w:rPr>
              <w:t>...</w:t>
            </w:r>
          </w:p>
        </w:tc>
        <w:tc>
          <w:tcPr>
            <w:tcW w:w="7180" w:type="dxa"/>
            <w:tcBorders>
              <w:bottom w:val="single" w:sz="12" w:space="0" w:color="000000"/>
            </w:tcBorders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12" w:space="0" w:color="000000"/>
              <w:right w:val="single" w:sz="4" w:space="0" w:color="auto"/>
            </w:tcBorders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  <w:b/>
              </w:rPr>
              <w:t>Suma II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544C64" w:rsidRPr="00955CAE" w:rsidRDefault="00544C64" w:rsidP="006F7968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  <w:b/>
              </w:rPr>
              <w:t>Su</w:t>
            </w:r>
            <w:r w:rsidR="00A14F82" w:rsidRPr="00955CAE">
              <w:rPr>
                <w:rFonts w:ascii="Times New Roman" w:hAnsi="Times New Roman"/>
                <w:b/>
              </w:rPr>
              <w:t xml:space="preserve">ma kosztów kwalifikowanych grantu </w:t>
            </w:r>
            <w:r w:rsidRPr="00955CAE">
              <w:rPr>
                <w:rFonts w:ascii="Times New Roman" w:hAnsi="Times New Roman"/>
                <w:b/>
              </w:rPr>
              <w:t>(I+II)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44C64" w:rsidRPr="00955CAE" w:rsidRDefault="00544C64" w:rsidP="006F79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44C64" w:rsidRPr="00955CAE" w:rsidRDefault="00544C64" w:rsidP="006F7968">
            <w:pPr>
              <w:rPr>
                <w:rFonts w:ascii="Times New Roman" w:hAnsi="Times New Roman"/>
                <w:b/>
              </w:rPr>
            </w:pPr>
          </w:p>
        </w:tc>
      </w:tr>
    </w:tbl>
    <w:p w:rsidR="00342114" w:rsidRPr="00955CAE" w:rsidRDefault="00342114" w:rsidP="00342114">
      <w:pPr>
        <w:suppressAutoHyphens/>
        <w:spacing w:after="120" w:line="48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342114" w:rsidRPr="00955CAE" w:rsidRDefault="00342114" w:rsidP="00342114">
      <w:pPr>
        <w:suppressAutoHyphens/>
        <w:spacing w:after="120" w:line="48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90054D" w:rsidRPr="00955CAE" w:rsidRDefault="0090054D" w:rsidP="00342114">
      <w:pPr>
        <w:suppressAutoHyphens/>
        <w:spacing w:after="120" w:line="48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342114" w:rsidRPr="00955CAE" w:rsidRDefault="00342114" w:rsidP="00342114">
      <w:pPr>
        <w:suppressAutoHyphens/>
        <w:spacing w:after="120" w:line="48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342114" w:rsidRPr="00955CAE" w:rsidRDefault="00342114" w:rsidP="00342114">
      <w:pPr>
        <w:suppressAutoHyphens/>
        <w:spacing w:after="120" w:line="48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342114" w:rsidRPr="00955CAE" w:rsidRDefault="00342114" w:rsidP="00DF2FF5">
      <w:pPr>
        <w:suppressAutoHyphens/>
        <w:spacing w:after="120" w:line="48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lastRenderedPageBreak/>
        <w:t>Załącznik nr 2 do Umowy o powierzenie grantu nr … z dnia…………</w:t>
      </w:r>
    </w:p>
    <w:p w:rsidR="00342114" w:rsidRPr="00955CAE" w:rsidRDefault="00342114" w:rsidP="00B46433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955CA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WYKAZ DZIAŁEK EWIDENCYJNYCH, NA KTÓRYCH REALIZOWAN</w:t>
      </w:r>
      <w:r w:rsidR="00B46433" w:rsidRPr="00955CA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E</w:t>
      </w:r>
      <w:r w:rsidRPr="00955CA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BĘDZIE </w:t>
      </w:r>
      <w:r w:rsidR="00B46433" w:rsidRPr="00955CA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ZADANIE</w:t>
      </w:r>
      <w:r w:rsidRPr="00955CA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TRWALE ZWIĄZAN</w:t>
      </w:r>
      <w:r w:rsidR="00B46433" w:rsidRPr="00955CA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E</w:t>
      </w:r>
      <w:r w:rsidRPr="00955CA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Z NIERUCHOMOŚCIĄ</w:t>
      </w:r>
    </w:p>
    <w:tbl>
      <w:tblPr>
        <w:tblStyle w:val="Tabela-Siatka"/>
        <w:tblW w:w="0" w:type="auto"/>
        <w:tblLook w:val="04A0"/>
      </w:tblPr>
      <w:tblGrid>
        <w:gridCol w:w="570"/>
        <w:gridCol w:w="2051"/>
        <w:gridCol w:w="2398"/>
        <w:gridCol w:w="2142"/>
        <w:gridCol w:w="1960"/>
        <w:gridCol w:w="1832"/>
        <w:gridCol w:w="1816"/>
        <w:gridCol w:w="2726"/>
      </w:tblGrid>
      <w:tr w:rsidR="00955CAE" w:rsidRPr="00955CAE" w:rsidTr="00E833B2">
        <w:tc>
          <w:tcPr>
            <w:tcW w:w="570" w:type="dxa"/>
            <w:vMerge w:val="restart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591" w:type="dxa"/>
            <w:gridSpan w:val="3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Położenie działki ewidencyjnej</w:t>
            </w:r>
          </w:p>
        </w:tc>
        <w:tc>
          <w:tcPr>
            <w:tcW w:w="5608" w:type="dxa"/>
            <w:gridSpan w:val="3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Dane według ewidencji gruntów i budynków</w:t>
            </w:r>
          </w:p>
        </w:tc>
        <w:tc>
          <w:tcPr>
            <w:tcW w:w="2726" w:type="dxa"/>
            <w:vMerge w:val="restart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Informacje szczegółowe (m.in. nr elektronicznej księgi wieczystej)</w:t>
            </w:r>
          </w:p>
        </w:tc>
      </w:tr>
      <w:tr w:rsidR="00955CAE" w:rsidRPr="00955CAE" w:rsidTr="00E833B2">
        <w:tc>
          <w:tcPr>
            <w:tcW w:w="570" w:type="dxa"/>
            <w:vMerge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1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398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Powiat</w:t>
            </w:r>
          </w:p>
        </w:tc>
        <w:tc>
          <w:tcPr>
            <w:tcW w:w="2142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Gmina</w:t>
            </w:r>
          </w:p>
        </w:tc>
        <w:tc>
          <w:tcPr>
            <w:tcW w:w="1960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Nazwa obrębu ewidencyjnego</w:t>
            </w:r>
          </w:p>
        </w:tc>
        <w:tc>
          <w:tcPr>
            <w:tcW w:w="1832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Nr obrębu ewidencyjnego</w:t>
            </w:r>
          </w:p>
        </w:tc>
        <w:tc>
          <w:tcPr>
            <w:tcW w:w="1816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Nr działki ewidencyjnej</w:t>
            </w:r>
          </w:p>
        </w:tc>
        <w:tc>
          <w:tcPr>
            <w:tcW w:w="2726" w:type="dxa"/>
            <w:vMerge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55CAE" w:rsidRPr="00955CAE" w:rsidTr="00E833B2">
        <w:tc>
          <w:tcPr>
            <w:tcW w:w="570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1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98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2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60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32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16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26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955CAE" w:rsidRPr="00955CAE" w:rsidTr="00E833B2">
        <w:tc>
          <w:tcPr>
            <w:tcW w:w="570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1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6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6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5CAE" w:rsidRPr="00955CAE" w:rsidTr="00E833B2">
        <w:tc>
          <w:tcPr>
            <w:tcW w:w="570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1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6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26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55CAE" w:rsidRPr="00955CAE" w:rsidTr="00E833B2">
        <w:tc>
          <w:tcPr>
            <w:tcW w:w="570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1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6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26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55CAE" w:rsidRPr="00955CAE" w:rsidTr="00E833B2">
        <w:tc>
          <w:tcPr>
            <w:tcW w:w="570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1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6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26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55CAE" w:rsidRPr="00955CAE" w:rsidTr="00E833B2">
        <w:tc>
          <w:tcPr>
            <w:tcW w:w="570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1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6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26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55CAE" w:rsidRPr="00955CAE" w:rsidTr="00E833B2">
        <w:tc>
          <w:tcPr>
            <w:tcW w:w="570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1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6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26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55CAE" w:rsidRPr="00955CAE" w:rsidTr="00E833B2">
        <w:tc>
          <w:tcPr>
            <w:tcW w:w="570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1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6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26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55CAE" w:rsidRPr="00955CAE" w:rsidTr="00E833B2">
        <w:tc>
          <w:tcPr>
            <w:tcW w:w="570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1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6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26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55CAE" w:rsidRPr="00955CAE" w:rsidTr="00E833B2">
        <w:tc>
          <w:tcPr>
            <w:tcW w:w="570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1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6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26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42114" w:rsidRPr="00955CAE" w:rsidTr="00E833B2">
        <w:tc>
          <w:tcPr>
            <w:tcW w:w="570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1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6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26" w:type="dxa"/>
          </w:tcPr>
          <w:p w:rsidR="00342114" w:rsidRPr="00955CAE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45388" w:rsidRPr="00955CAE" w:rsidRDefault="00545388" w:rsidP="00E833B2">
      <w:pPr>
        <w:suppressAutoHyphens/>
        <w:spacing w:after="120" w:line="48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E6586B" w:rsidRPr="00955CAE" w:rsidRDefault="00E6586B">
      <w:pPr>
        <w:suppressAutoHyphens/>
        <w:spacing w:after="120" w:line="48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bookmarkEnd w:id="0"/>
    <w:p w:rsidR="00722EA4" w:rsidRPr="00955CAE" w:rsidRDefault="00722EA4">
      <w:pPr>
        <w:suppressAutoHyphens/>
        <w:spacing w:after="120" w:line="48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sectPr w:rsidR="00722EA4" w:rsidRPr="00955CAE" w:rsidSect="003C30AF">
      <w:footnotePr>
        <w:numRestart w:val="eachSect"/>
      </w:footnotePr>
      <w:pgSz w:w="16837" w:h="11905" w:orient="landscape"/>
      <w:pgMar w:top="1418" w:right="567" w:bottom="1418" w:left="426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474" w:rsidRDefault="00FB6474" w:rsidP="00E526F9">
      <w:pPr>
        <w:spacing w:after="0" w:line="240" w:lineRule="auto"/>
      </w:pPr>
      <w:r>
        <w:separator/>
      </w:r>
    </w:p>
  </w:endnote>
  <w:endnote w:type="continuationSeparator" w:id="0">
    <w:p w:rsidR="00FB6474" w:rsidRDefault="00FB6474" w:rsidP="00E5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CA" w:rsidRDefault="00E52BCA">
    <w:pPr>
      <w:pStyle w:val="Stopka"/>
      <w:jc w:val="right"/>
    </w:pPr>
    <w:fldSimple w:instr=" PAGE ">
      <w:r w:rsidR="00351DC7">
        <w:rPr>
          <w:noProof/>
        </w:rPr>
        <w:t>26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474" w:rsidRDefault="00FB6474" w:rsidP="00E526F9">
      <w:pPr>
        <w:spacing w:after="0" w:line="240" w:lineRule="auto"/>
      </w:pPr>
      <w:r>
        <w:separator/>
      </w:r>
    </w:p>
  </w:footnote>
  <w:footnote w:type="continuationSeparator" w:id="0">
    <w:p w:rsidR="00FB6474" w:rsidRDefault="00FB6474" w:rsidP="00E526F9">
      <w:pPr>
        <w:spacing w:after="0" w:line="240" w:lineRule="auto"/>
      </w:pPr>
      <w:r>
        <w:continuationSeparator/>
      </w:r>
    </w:p>
  </w:footnote>
  <w:footnote w:id="1">
    <w:p w:rsidR="00E52BCA" w:rsidRDefault="00E52BC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E52BCA" w:rsidRDefault="00E52BCA" w:rsidP="005C48C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E52BCA" w:rsidRDefault="00E52BCA" w:rsidP="00EF3D3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CA" w:rsidRDefault="00E52BCA" w:rsidP="00E52BCA">
    <w:pPr>
      <w:pStyle w:val="NormalnyWeb"/>
      <w:spacing w:before="0" w:beforeAutospacing="0" w:after="225" w:afterAutospacing="0" w:line="270" w:lineRule="atLeast"/>
      <w:textAlignment w:val="baseline"/>
      <w:rPr>
        <w:noProof/>
        <w:shd w:val="clear" w:color="auto" w:fill="FFFFFF"/>
      </w:rPr>
    </w:pPr>
    <w:r>
      <w:rPr>
        <w:b/>
        <w:noProof/>
        <w:sz w:val="28"/>
        <w:szCs w:val="28"/>
      </w:rPr>
      <w:drawing>
        <wp:anchor distT="12192" distB="17018" distL="114300" distR="121666" simplePos="0" relativeHeight="251659264" behindDoc="0" locked="0" layoutInCell="1" allowOverlap="1">
          <wp:simplePos x="0" y="0"/>
          <wp:positionH relativeFrom="column">
            <wp:posOffset>2472055</wp:posOffset>
          </wp:positionH>
          <wp:positionV relativeFrom="paragraph">
            <wp:posOffset>73660</wp:posOffset>
          </wp:positionV>
          <wp:extent cx="1676400" cy="676275"/>
          <wp:effectExtent l="19050" t="0" r="0" b="0"/>
          <wp:wrapSquare wrapText="bothSides"/>
          <wp:docPr id="1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6762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872F25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</w:t>
    </w:r>
    <w:r>
      <w:rPr>
        <w:b/>
        <w:noProof/>
        <w:sz w:val="28"/>
        <w:szCs w:val="28"/>
      </w:rPr>
      <w:drawing>
        <wp:inline distT="0" distB="0" distL="0" distR="0">
          <wp:extent cx="1076325" cy="790575"/>
          <wp:effectExtent l="19050" t="0" r="9525" b="0"/>
          <wp:docPr id="16" name="Obraz 1" descr="C:\Users\Zapilicze\Desktop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pilicze\Desktop\noir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1" cy="792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</w:t>
    </w:r>
    <w:r w:rsidRPr="003539BD">
      <w:rPr>
        <w:b/>
        <w:noProof/>
        <w:sz w:val="28"/>
        <w:szCs w:val="28"/>
      </w:rPr>
      <w:drawing>
        <wp:inline distT="0" distB="0" distL="0" distR="0">
          <wp:extent cx="774580" cy="759569"/>
          <wp:effectExtent l="19050" t="0" r="6470" b="0"/>
          <wp:docPr id="17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75466" cy="76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                   </w:t>
    </w:r>
    <w:r w:rsidRPr="003539BD">
      <w:rPr>
        <w:b/>
        <w:noProof/>
        <w:sz w:val="28"/>
        <w:szCs w:val="28"/>
      </w:rPr>
      <w:drawing>
        <wp:inline distT="0" distB="0" distL="0" distR="0">
          <wp:extent cx="1171396" cy="766599"/>
          <wp:effectExtent l="19050" t="0" r="0" b="0"/>
          <wp:docPr id="18" name="Obraz 2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72841" cy="76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2BCA" w:rsidRDefault="00E52BCA" w:rsidP="00DB5C24">
    <w:pPr>
      <w:widowControl w:val="0"/>
      <w:tabs>
        <w:tab w:val="left" w:pos="1095"/>
        <w:tab w:val="left" w:pos="1980"/>
      </w:tabs>
      <w:suppressAutoHyphens/>
      <w:spacing w:after="0" w:line="240" w:lineRule="auto"/>
      <w:rPr>
        <w:rFonts w:ascii="Times New Roman" w:eastAsia="Andale Sans UI" w:hAnsi="Times New Roman"/>
        <w:kern w:val="2"/>
        <w:sz w:val="16"/>
        <w:szCs w:val="16"/>
      </w:rPr>
    </w:pPr>
  </w:p>
  <w:p w:rsidR="00E52BCA" w:rsidRDefault="00E52BCA" w:rsidP="00DB5C24">
    <w:pPr>
      <w:widowControl w:val="0"/>
      <w:tabs>
        <w:tab w:val="left" w:pos="1980"/>
      </w:tabs>
      <w:suppressAutoHyphens/>
      <w:spacing w:after="0" w:line="240" w:lineRule="auto"/>
      <w:jc w:val="center"/>
      <w:rPr>
        <w:rFonts w:ascii="Times New Roman" w:eastAsia="Andale Sans UI" w:hAnsi="Times New Roman"/>
        <w:kern w:val="2"/>
        <w:sz w:val="16"/>
        <w:szCs w:val="16"/>
      </w:rPr>
    </w:pPr>
    <w:r>
      <w:rPr>
        <w:rFonts w:ascii="Times New Roman" w:eastAsia="Andale Sans UI" w:hAnsi="Times New Roman"/>
        <w:kern w:val="2"/>
        <w:sz w:val="16"/>
        <w:szCs w:val="16"/>
      </w:rPr>
      <w:t>„Europejski Fundusz Rolny na rzecz Rozwoju Obszarów Wiejskich: Europa inwestująca w obszary wiejskie"</w:t>
    </w:r>
  </w:p>
  <w:p w:rsidR="00E52BCA" w:rsidRDefault="00E52BCA" w:rsidP="0078700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D"/>
    <w:multiLevelType w:val="singleLevel"/>
    <w:tmpl w:val="9BA8061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  <w:bCs/>
        <w:strike w:val="0"/>
      </w:rPr>
    </w:lvl>
  </w:abstractNum>
  <w:abstractNum w:abstractNumId="4">
    <w:nsid w:val="00044218"/>
    <w:multiLevelType w:val="hybridMultilevel"/>
    <w:tmpl w:val="C52EE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B1236"/>
    <w:multiLevelType w:val="hybridMultilevel"/>
    <w:tmpl w:val="DDC8DF40"/>
    <w:lvl w:ilvl="0" w:tplc="4F2E07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604B9"/>
    <w:multiLevelType w:val="hybridMultilevel"/>
    <w:tmpl w:val="BC0460E2"/>
    <w:lvl w:ilvl="0" w:tplc="51383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353B3"/>
    <w:multiLevelType w:val="hybridMultilevel"/>
    <w:tmpl w:val="794CE3FC"/>
    <w:lvl w:ilvl="0" w:tplc="E8F6B5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64580A"/>
    <w:multiLevelType w:val="hybridMultilevel"/>
    <w:tmpl w:val="8AA67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92318"/>
    <w:multiLevelType w:val="hybridMultilevel"/>
    <w:tmpl w:val="F73EA1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F03064"/>
    <w:multiLevelType w:val="hybridMultilevel"/>
    <w:tmpl w:val="9FBEC4C2"/>
    <w:lvl w:ilvl="0" w:tplc="7B04A894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27DB2"/>
    <w:multiLevelType w:val="hybridMultilevel"/>
    <w:tmpl w:val="F3E8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B355E"/>
    <w:multiLevelType w:val="hybridMultilevel"/>
    <w:tmpl w:val="4F782D8A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1848497D"/>
    <w:multiLevelType w:val="hybridMultilevel"/>
    <w:tmpl w:val="2C0EA386"/>
    <w:lvl w:ilvl="0" w:tplc="FE1AE6CE">
      <w:start w:val="1"/>
      <w:numFmt w:val="decimal"/>
      <w:lvlText w:val="%1."/>
      <w:lvlJc w:val="left"/>
      <w:pPr>
        <w:ind w:left="75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19051135"/>
    <w:multiLevelType w:val="hybridMultilevel"/>
    <w:tmpl w:val="AF4693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A6116D"/>
    <w:multiLevelType w:val="hybridMultilevel"/>
    <w:tmpl w:val="66BA79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2931BEB"/>
    <w:multiLevelType w:val="hybridMultilevel"/>
    <w:tmpl w:val="347CDF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29A30E4"/>
    <w:multiLevelType w:val="hybridMultilevel"/>
    <w:tmpl w:val="8794D49C"/>
    <w:lvl w:ilvl="0" w:tplc="056C7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76091"/>
    <w:multiLevelType w:val="hybridMultilevel"/>
    <w:tmpl w:val="58E85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841E2A"/>
    <w:multiLevelType w:val="hybridMultilevel"/>
    <w:tmpl w:val="DA741B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A472EE0"/>
    <w:multiLevelType w:val="hybridMultilevel"/>
    <w:tmpl w:val="D7AED934"/>
    <w:lvl w:ilvl="0" w:tplc="392A5FC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FA512E9"/>
    <w:multiLevelType w:val="hybridMultilevel"/>
    <w:tmpl w:val="41DA97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1430290"/>
    <w:multiLevelType w:val="hybridMultilevel"/>
    <w:tmpl w:val="6750EE86"/>
    <w:lvl w:ilvl="0" w:tplc="1870E138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65845"/>
    <w:multiLevelType w:val="hybridMultilevel"/>
    <w:tmpl w:val="FA0C6154"/>
    <w:lvl w:ilvl="0" w:tplc="C8829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DC05D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488A12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2694C"/>
    <w:multiLevelType w:val="hybridMultilevel"/>
    <w:tmpl w:val="F628223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>
    <w:nsid w:val="4037431A"/>
    <w:multiLevelType w:val="hybridMultilevel"/>
    <w:tmpl w:val="DBC24B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75D07A9"/>
    <w:multiLevelType w:val="hybridMultilevel"/>
    <w:tmpl w:val="58E85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E7751"/>
    <w:multiLevelType w:val="hybridMultilevel"/>
    <w:tmpl w:val="4F7C9C2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B96786B"/>
    <w:multiLevelType w:val="hybridMultilevel"/>
    <w:tmpl w:val="EB7218C4"/>
    <w:lvl w:ilvl="0" w:tplc="5C4AFE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92988C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A2ED0"/>
    <w:multiLevelType w:val="hybridMultilevel"/>
    <w:tmpl w:val="3DEA9B90"/>
    <w:lvl w:ilvl="0" w:tplc="0000000A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383094"/>
    <w:multiLevelType w:val="hybridMultilevel"/>
    <w:tmpl w:val="F628223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52746BD3"/>
    <w:multiLevelType w:val="hybridMultilevel"/>
    <w:tmpl w:val="BBF2D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13DBA"/>
    <w:multiLevelType w:val="hybridMultilevel"/>
    <w:tmpl w:val="49CEE5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7B03F1B"/>
    <w:multiLevelType w:val="hybridMultilevel"/>
    <w:tmpl w:val="1700E042"/>
    <w:lvl w:ilvl="0" w:tplc="FA3455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E26D9"/>
    <w:multiLevelType w:val="hybridMultilevel"/>
    <w:tmpl w:val="66BA79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A9D7217"/>
    <w:multiLevelType w:val="hybridMultilevel"/>
    <w:tmpl w:val="0E4A8BBC"/>
    <w:lvl w:ilvl="0" w:tplc="2EACF27A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B977B7E"/>
    <w:multiLevelType w:val="hybridMultilevel"/>
    <w:tmpl w:val="D1E26F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C24216F"/>
    <w:multiLevelType w:val="hybridMultilevel"/>
    <w:tmpl w:val="96E8C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77C7E"/>
    <w:multiLevelType w:val="hybridMultilevel"/>
    <w:tmpl w:val="7682D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C40CA"/>
    <w:multiLevelType w:val="hybridMultilevel"/>
    <w:tmpl w:val="78F85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8434C"/>
    <w:multiLevelType w:val="hybridMultilevel"/>
    <w:tmpl w:val="1938FE4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6CDB5D6D"/>
    <w:multiLevelType w:val="hybridMultilevel"/>
    <w:tmpl w:val="F8F46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501B5"/>
    <w:multiLevelType w:val="hybridMultilevel"/>
    <w:tmpl w:val="8B4ED3BA"/>
    <w:lvl w:ilvl="0" w:tplc="1ED67C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4D0707"/>
    <w:multiLevelType w:val="hybridMultilevel"/>
    <w:tmpl w:val="8376B51E"/>
    <w:lvl w:ilvl="0" w:tplc="D8C80580">
      <w:start w:val="1"/>
      <w:numFmt w:val="ordinal"/>
      <w:lvlText w:val="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D43A4"/>
    <w:multiLevelType w:val="hybridMultilevel"/>
    <w:tmpl w:val="78A034D6"/>
    <w:lvl w:ilvl="0" w:tplc="FA3455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3F5B14"/>
    <w:multiLevelType w:val="hybridMultilevel"/>
    <w:tmpl w:val="4C82A9E0"/>
    <w:lvl w:ilvl="0" w:tplc="749AA5A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D70E09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6F32932"/>
    <w:multiLevelType w:val="hybridMultilevel"/>
    <w:tmpl w:val="6760288E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200CC"/>
    <w:multiLevelType w:val="hybridMultilevel"/>
    <w:tmpl w:val="ADF627BC"/>
    <w:lvl w:ilvl="0" w:tplc="CCA22242">
      <w:start w:val="1"/>
      <w:numFmt w:val="decimal"/>
      <w:lvlText w:val="%1)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A9200B8"/>
    <w:multiLevelType w:val="hybridMultilevel"/>
    <w:tmpl w:val="015447D2"/>
    <w:lvl w:ilvl="0" w:tplc="C2A231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2B73D4"/>
    <w:multiLevelType w:val="hybridMultilevel"/>
    <w:tmpl w:val="9F5AE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29270BC">
      <w:start w:val="1"/>
      <w:numFmt w:val="ordin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7E4EC2"/>
    <w:multiLevelType w:val="hybridMultilevel"/>
    <w:tmpl w:val="7FD6B0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7DAC0A6E"/>
    <w:multiLevelType w:val="hybridMultilevel"/>
    <w:tmpl w:val="79E0022E"/>
    <w:lvl w:ilvl="0" w:tplc="561E25AA">
      <w:start w:val="1"/>
      <w:numFmt w:val="decimal"/>
      <w:lvlText w:val="%1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2">
    <w:nsid w:val="7DC951C4"/>
    <w:multiLevelType w:val="hybridMultilevel"/>
    <w:tmpl w:val="ACD0367A"/>
    <w:lvl w:ilvl="0" w:tplc="44F8678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FD1689"/>
    <w:multiLevelType w:val="hybridMultilevel"/>
    <w:tmpl w:val="7B4A25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3"/>
  </w:num>
  <w:num w:numId="4">
    <w:abstractNumId w:val="46"/>
  </w:num>
  <w:num w:numId="5">
    <w:abstractNumId w:val="38"/>
  </w:num>
  <w:num w:numId="6">
    <w:abstractNumId w:val="28"/>
  </w:num>
  <w:num w:numId="7">
    <w:abstractNumId w:val="48"/>
  </w:num>
  <w:num w:numId="8">
    <w:abstractNumId w:val="22"/>
  </w:num>
  <w:num w:numId="9">
    <w:abstractNumId w:val="11"/>
  </w:num>
  <w:num w:numId="10">
    <w:abstractNumId w:val="42"/>
  </w:num>
  <w:num w:numId="11">
    <w:abstractNumId w:val="6"/>
  </w:num>
  <w:num w:numId="12">
    <w:abstractNumId w:val="20"/>
  </w:num>
  <w:num w:numId="13">
    <w:abstractNumId w:val="43"/>
  </w:num>
  <w:num w:numId="14">
    <w:abstractNumId w:val="23"/>
  </w:num>
  <w:num w:numId="15">
    <w:abstractNumId w:val="45"/>
  </w:num>
  <w:num w:numId="16">
    <w:abstractNumId w:val="37"/>
  </w:num>
  <w:num w:numId="17">
    <w:abstractNumId w:val="31"/>
  </w:num>
  <w:num w:numId="18">
    <w:abstractNumId w:val="49"/>
  </w:num>
  <w:num w:numId="19">
    <w:abstractNumId w:val="41"/>
  </w:num>
  <w:num w:numId="20">
    <w:abstractNumId w:val="7"/>
  </w:num>
  <w:num w:numId="21">
    <w:abstractNumId w:val="51"/>
  </w:num>
  <w:num w:numId="22">
    <w:abstractNumId w:val="47"/>
  </w:num>
  <w:num w:numId="23">
    <w:abstractNumId w:val="35"/>
  </w:num>
  <w:num w:numId="24">
    <w:abstractNumId w:val="15"/>
  </w:num>
  <w:num w:numId="25">
    <w:abstractNumId w:val="17"/>
  </w:num>
  <w:num w:numId="26">
    <w:abstractNumId w:val="50"/>
  </w:num>
  <w:num w:numId="27">
    <w:abstractNumId w:val="13"/>
  </w:num>
  <w:num w:numId="28">
    <w:abstractNumId w:val="5"/>
  </w:num>
  <w:num w:numId="29">
    <w:abstractNumId w:val="10"/>
  </w:num>
  <w:num w:numId="30">
    <w:abstractNumId w:val="14"/>
  </w:num>
  <w:num w:numId="31">
    <w:abstractNumId w:val="9"/>
  </w:num>
  <w:num w:numId="32">
    <w:abstractNumId w:val="27"/>
  </w:num>
  <w:num w:numId="33">
    <w:abstractNumId w:val="21"/>
  </w:num>
  <w:num w:numId="34">
    <w:abstractNumId w:val="53"/>
  </w:num>
  <w:num w:numId="35">
    <w:abstractNumId w:val="18"/>
  </w:num>
  <w:num w:numId="36">
    <w:abstractNumId w:val="16"/>
  </w:num>
  <w:num w:numId="37">
    <w:abstractNumId w:val="34"/>
  </w:num>
  <w:num w:numId="38">
    <w:abstractNumId w:val="26"/>
  </w:num>
  <w:num w:numId="39">
    <w:abstractNumId w:val="4"/>
  </w:num>
  <w:num w:numId="40">
    <w:abstractNumId w:val="25"/>
  </w:num>
  <w:num w:numId="41">
    <w:abstractNumId w:val="8"/>
  </w:num>
  <w:num w:numId="42">
    <w:abstractNumId w:val="39"/>
  </w:num>
  <w:num w:numId="43">
    <w:abstractNumId w:val="12"/>
  </w:num>
  <w:num w:numId="44">
    <w:abstractNumId w:val="32"/>
  </w:num>
  <w:num w:numId="45">
    <w:abstractNumId w:val="40"/>
  </w:num>
  <w:num w:numId="46">
    <w:abstractNumId w:val="52"/>
  </w:num>
  <w:num w:numId="47">
    <w:abstractNumId w:val="44"/>
  </w:num>
  <w:num w:numId="48">
    <w:abstractNumId w:val="29"/>
  </w:num>
  <w:num w:numId="49">
    <w:abstractNumId w:val="30"/>
  </w:num>
  <w:num w:numId="50">
    <w:abstractNumId w:val="24"/>
  </w:num>
  <w:num w:numId="51">
    <w:abstractNumId w:val="19"/>
  </w:num>
  <w:num w:numId="52">
    <w:abstractNumId w:val="3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8700E"/>
    <w:rsid w:val="00000B5C"/>
    <w:rsid w:val="00001AB7"/>
    <w:rsid w:val="000023FB"/>
    <w:rsid w:val="00003177"/>
    <w:rsid w:val="0000418B"/>
    <w:rsid w:val="00004FA1"/>
    <w:rsid w:val="00007BF3"/>
    <w:rsid w:val="0001031D"/>
    <w:rsid w:val="000123F2"/>
    <w:rsid w:val="00017014"/>
    <w:rsid w:val="000213AA"/>
    <w:rsid w:val="00022A92"/>
    <w:rsid w:val="000233B4"/>
    <w:rsid w:val="000237D2"/>
    <w:rsid w:val="00024AC4"/>
    <w:rsid w:val="00026918"/>
    <w:rsid w:val="00027F47"/>
    <w:rsid w:val="000300AD"/>
    <w:rsid w:val="000325A0"/>
    <w:rsid w:val="00032A6A"/>
    <w:rsid w:val="00033CD8"/>
    <w:rsid w:val="00036ACD"/>
    <w:rsid w:val="00040054"/>
    <w:rsid w:val="00040311"/>
    <w:rsid w:val="00041AB9"/>
    <w:rsid w:val="000424A3"/>
    <w:rsid w:val="00042653"/>
    <w:rsid w:val="0004293D"/>
    <w:rsid w:val="00043177"/>
    <w:rsid w:val="00043FE0"/>
    <w:rsid w:val="00044427"/>
    <w:rsid w:val="000456A7"/>
    <w:rsid w:val="0004581F"/>
    <w:rsid w:val="00046540"/>
    <w:rsid w:val="0004674F"/>
    <w:rsid w:val="0005329A"/>
    <w:rsid w:val="00055280"/>
    <w:rsid w:val="00056A33"/>
    <w:rsid w:val="00060581"/>
    <w:rsid w:val="000642C0"/>
    <w:rsid w:val="000642DC"/>
    <w:rsid w:val="000654BF"/>
    <w:rsid w:val="00070CFF"/>
    <w:rsid w:val="0007167B"/>
    <w:rsid w:val="00072133"/>
    <w:rsid w:val="00073673"/>
    <w:rsid w:val="0007591F"/>
    <w:rsid w:val="000763F2"/>
    <w:rsid w:val="0008041E"/>
    <w:rsid w:val="00083212"/>
    <w:rsid w:val="00085177"/>
    <w:rsid w:val="00091083"/>
    <w:rsid w:val="0009146E"/>
    <w:rsid w:val="000928B5"/>
    <w:rsid w:val="0009428B"/>
    <w:rsid w:val="00095D6D"/>
    <w:rsid w:val="000962D5"/>
    <w:rsid w:val="00096F22"/>
    <w:rsid w:val="0009711D"/>
    <w:rsid w:val="00097226"/>
    <w:rsid w:val="00097352"/>
    <w:rsid w:val="000A0867"/>
    <w:rsid w:val="000A127D"/>
    <w:rsid w:val="000A197F"/>
    <w:rsid w:val="000A32C9"/>
    <w:rsid w:val="000A772C"/>
    <w:rsid w:val="000B034D"/>
    <w:rsid w:val="000B157C"/>
    <w:rsid w:val="000B2D17"/>
    <w:rsid w:val="000B3021"/>
    <w:rsid w:val="000B5952"/>
    <w:rsid w:val="000B5985"/>
    <w:rsid w:val="000B7B8A"/>
    <w:rsid w:val="000C2DD7"/>
    <w:rsid w:val="000C3329"/>
    <w:rsid w:val="000C36D3"/>
    <w:rsid w:val="000D0DA9"/>
    <w:rsid w:val="000D250C"/>
    <w:rsid w:val="000D4596"/>
    <w:rsid w:val="000D6A0A"/>
    <w:rsid w:val="000E2760"/>
    <w:rsid w:val="000E3CEC"/>
    <w:rsid w:val="000E4001"/>
    <w:rsid w:val="000E770A"/>
    <w:rsid w:val="000E7ED3"/>
    <w:rsid w:val="000F3DFE"/>
    <w:rsid w:val="000F4203"/>
    <w:rsid w:val="000F5B05"/>
    <w:rsid w:val="000F5B86"/>
    <w:rsid w:val="000F6F46"/>
    <w:rsid w:val="001032FD"/>
    <w:rsid w:val="00105507"/>
    <w:rsid w:val="00107837"/>
    <w:rsid w:val="001079F5"/>
    <w:rsid w:val="00110E77"/>
    <w:rsid w:val="0011199F"/>
    <w:rsid w:val="00113FFB"/>
    <w:rsid w:val="0011455F"/>
    <w:rsid w:val="00114E29"/>
    <w:rsid w:val="00115DEF"/>
    <w:rsid w:val="00117CB4"/>
    <w:rsid w:val="00121D8A"/>
    <w:rsid w:val="00122418"/>
    <w:rsid w:val="00123EBA"/>
    <w:rsid w:val="00124804"/>
    <w:rsid w:val="00126805"/>
    <w:rsid w:val="00130391"/>
    <w:rsid w:val="001327BD"/>
    <w:rsid w:val="00133A4C"/>
    <w:rsid w:val="00134CCE"/>
    <w:rsid w:val="001352B3"/>
    <w:rsid w:val="00135E32"/>
    <w:rsid w:val="00136D1B"/>
    <w:rsid w:val="001374F7"/>
    <w:rsid w:val="0014044A"/>
    <w:rsid w:val="00141691"/>
    <w:rsid w:val="00144804"/>
    <w:rsid w:val="0014787C"/>
    <w:rsid w:val="00150455"/>
    <w:rsid w:val="001505B6"/>
    <w:rsid w:val="00151828"/>
    <w:rsid w:val="00151E3A"/>
    <w:rsid w:val="0015293D"/>
    <w:rsid w:val="0016000F"/>
    <w:rsid w:val="0016491D"/>
    <w:rsid w:val="00164A79"/>
    <w:rsid w:val="00172AA9"/>
    <w:rsid w:val="0017429B"/>
    <w:rsid w:val="0017642B"/>
    <w:rsid w:val="00176B17"/>
    <w:rsid w:val="00180069"/>
    <w:rsid w:val="0018323E"/>
    <w:rsid w:val="00183548"/>
    <w:rsid w:val="0018476B"/>
    <w:rsid w:val="00184F78"/>
    <w:rsid w:val="001914D6"/>
    <w:rsid w:val="001931F6"/>
    <w:rsid w:val="00194644"/>
    <w:rsid w:val="00196A7A"/>
    <w:rsid w:val="00196F69"/>
    <w:rsid w:val="00197BEC"/>
    <w:rsid w:val="00197C8C"/>
    <w:rsid w:val="001A25EF"/>
    <w:rsid w:val="001A7674"/>
    <w:rsid w:val="001A7884"/>
    <w:rsid w:val="001A7AAC"/>
    <w:rsid w:val="001A7B48"/>
    <w:rsid w:val="001B44BD"/>
    <w:rsid w:val="001B6870"/>
    <w:rsid w:val="001C0AB8"/>
    <w:rsid w:val="001C2160"/>
    <w:rsid w:val="001C3770"/>
    <w:rsid w:val="001C6A88"/>
    <w:rsid w:val="001D10F9"/>
    <w:rsid w:val="001D113F"/>
    <w:rsid w:val="001D2834"/>
    <w:rsid w:val="001D2ADB"/>
    <w:rsid w:val="001D3E0A"/>
    <w:rsid w:val="001D70C1"/>
    <w:rsid w:val="001E1CCE"/>
    <w:rsid w:val="001E2EDB"/>
    <w:rsid w:val="001E3585"/>
    <w:rsid w:val="001E688E"/>
    <w:rsid w:val="001E7E51"/>
    <w:rsid w:val="001F0043"/>
    <w:rsid w:val="001F1527"/>
    <w:rsid w:val="001F2E32"/>
    <w:rsid w:val="001F438E"/>
    <w:rsid w:val="001F4D00"/>
    <w:rsid w:val="001F5332"/>
    <w:rsid w:val="001F6EB8"/>
    <w:rsid w:val="001F796B"/>
    <w:rsid w:val="00200E83"/>
    <w:rsid w:val="002038D7"/>
    <w:rsid w:val="00206933"/>
    <w:rsid w:val="00212631"/>
    <w:rsid w:val="00212A89"/>
    <w:rsid w:val="0021330C"/>
    <w:rsid w:val="00213738"/>
    <w:rsid w:val="00213B57"/>
    <w:rsid w:val="0021518B"/>
    <w:rsid w:val="00217CA3"/>
    <w:rsid w:val="00220A27"/>
    <w:rsid w:val="00220A3D"/>
    <w:rsid w:val="00221E4A"/>
    <w:rsid w:val="002252BD"/>
    <w:rsid w:val="002301F1"/>
    <w:rsid w:val="002318A4"/>
    <w:rsid w:val="0023360D"/>
    <w:rsid w:val="00233BB6"/>
    <w:rsid w:val="0023670B"/>
    <w:rsid w:val="00236F87"/>
    <w:rsid w:val="00240E32"/>
    <w:rsid w:val="00241142"/>
    <w:rsid w:val="00241641"/>
    <w:rsid w:val="00241F9F"/>
    <w:rsid w:val="00241FD7"/>
    <w:rsid w:val="00245C7B"/>
    <w:rsid w:val="00245F23"/>
    <w:rsid w:val="0024621C"/>
    <w:rsid w:val="00247CDE"/>
    <w:rsid w:val="00251911"/>
    <w:rsid w:val="00251CD1"/>
    <w:rsid w:val="00251E9D"/>
    <w:rsid w:val="00254B60"/>
    <w:rsid w:val="00254EB4"/>
    <w:rsid w:val="002559D3"/>
    <w:rsid w:val="00255BFF"/>
    <w:rsid w:val="00256B2C"/>
    <w:rsid w:val="00257673"/>
    <w:rsid w:val="0026014C"/>
    <w:rsid w:val="0026079C"/>
    <w:rsid w:val="002609DD"/>
    <w:rsid w:val="002617C7"/>
    <w:rsid w:val="0026282B"/>
    <w:rsid w:val="002634E4"/>
    <w:rsid w:val="0026503E"/>
    <w:rsid w:val="0026545D"/>
    <w:rsid w:val="00270528"/>
    <w:rsid w:val="00272F1B"/>
    <w:rsid w:val="00273E5D"/>
    <w:rsid w:val="00274E24"/>
    <w:rsid w:val="00277553"/>
    <w:rsid w:val="002779E7"/>
    <w:rsid w:val="0028085B"/>
    <w:rsid w:val="00281A00"/>
    <w:rsid w:val="00282668"/>
    <w:rsid w:val="00285770"/>
    <w:rsid w:val="002909DE"/>
    <w:rsid w:val="002920D9"/>
    <w:rsid w:val="002936EC"/>
    <w:rsid w:val="00294173"/>
    <w:rsid w:val="002947D0"/>
    <w:rsid w:val="002949D8"/>
    <w:rsid w:val="002953D0"/>
    <w:rsid w:val="002954E3"/>
    <w:rsid w:val="002962B8"/>
    <w:rsid w:val="00296EEA"/>
    <w:rsid w:val="00297BEE"/>
    <w:rsid w:val="002A1DD9"/>
    <w:rsid w:val="002A33AF"/>
    <w:rsid w:val="002A3EDE"/>
    <w:rsid w:val="002A524F"/>
    <w:rsid w:val="002A76B1"/>
    <w:rsid w:val="002B2CBF"/>
    <w:rsid w:val="002B38BD"/>
    <w:rsid w:val="002B503A"/>
    <w:rsid w:val="002B5B11"/>
    <w:rsid w:val="002B6424"/>
    <w:rsid w:val="002B6D08"/>
    <w:rsid w:val="002B7FD9"/>
    <w:rsid w:val="002C01BE"/>
    <w:rsid w:val="002C0B6F"/>
    <w:rsid w:val="002C0FB7"/>
    <w:rsid w:val="002C2FA7"/>
    <w:rsid w:val="002C4EC8"/>
    <w:rsid w:val="002C528E"/>
    <w:rsid w:val="002C67AB"/>
    <w:rsid w:val="002D1EC7"/>
    <w:rsid w:val="002D2CF2"/>
    <w:rsid w:val="002D34E7"/>
    <w:rsid w:val="002D40CC"/>
    <w:rsid w:val="002D4323"/>
    <w:rsid w:val="002D46B9"/>
    <w:rsid w:val="002D49BE"/>
    <w:rsid w:val="002D5981"/>
    <w:rsid w:val="002E1E8E"/>
    <w:rsid w:val="002E2C39"/>
    <w:rsid w:val="002E3A38"/>
    <w:rsid w:val="002E3CE4"/>
    <w:rsid w:val="002E3E8E"/>
    <w:rsid w:val="002E5875"/>
    <w:rsid w:val="002F6871"/>
    <w:rsid w:val="002F688B"/>
    <w:rsid w:val="003016A9"/>
    <w:rsid w:val="003019B2"/>
    <w:rsid w:val="0030317D"/>
    <w:rsid w:val="003041CD"/>
    <w:rsid w:val="00305DE0"/>
    <w:rsid w:val="003061DF"/>
    <w:rsid w:val="0030698B"/>
    <w:rsid w:val="00311AA1"/>
    <w:rsid w:val="00315209"/>
    <w:rsid w:val="0032139D"/>
    <w:rsid w:val="00324B86"/>
    <w:rsid w:val="00324BC4"/>
    <w:rsid w:val="0032537F"/>
    <w:rsid w:val="00331471"/>
    <w:rsid w:val="00332785"/>
    <w:rsid w:val="00332D11"/>
    <w:rsid w:val="00342114"/>
    <w:rsid w:val="003449F2"/>
    <w:rsid w:val="0034633C"/>
    <w:rsid w:val="003512D7"/>
    <w:rsid w:val="00351DC7"/>
    <w:rsid w:val="00354081"/>
    <w:rsid w:val="003564E8"/>
    <w:rsid w:val="00356EC7"/>
    <w:rsid w:val="00357CCA"/>
    <w:rsid w:val="0036237D"/>
    <w:rsid w:val="003652D2"/>
    <w:rsid w:val="00366ED2"/>
    <w:rsid w:val="0036766B"/>
    <w:rsid w:val="0037113A"/>
    <w:rsid w:val="00376B28"/>
    <w:rsid w:val="00385E96"/>
    <w:rsid w:val="00386631"/>
    <w:rsid w:val="003902E1"/>
    <w:rsid w:val="00391594"/>
    <w:rsid w:val="00391A1D"/>
    <w:rsid w:val="003A0B3F"/>
    <w:rsid w:val="003A1842"/>
    <w:rsid w:val="003A5649"/>
    <w:rsid w:val="003A713B"/>
    <w:rsid w:val="003B079B"/>
    <w:rsid w:val="003B1B51"/>
    <w:rsid w:val="003B34A2"/>
    <w:rsid w:val="003B4548"/>
    <w:rsid w:val="003B4E5D"/>
    <w:rsid w:val="003B5ABC"/>
    <w:rsid w:val="003B5E10"/>
    <w:rsid w:val="003B6F94"/>
    <w:rsid w:val="003B762A"/>
    <w:rsid w:val="003B77C5"/>
    <w:rsid w:val="003C11F0"/>
    <w:rsid w:val="003C30AF"/>
    <w:rsid w:val="003C3874"/>
    <w:rsid w:val="003D08E1"/>
    <w:rsid w:val="003D0A14"/>
    <w:rsid w:val="003D1D88"/>
    <w:rsid w:val="003D2359"/>
    <w:rsid w:val="003D31CE"/>
    <w:rsid w:val="003D3A65"/>
    <w:rsid w:val="003E09B6"/>
    <w:rsid w:val="003E181D"/>
    <w:rsid w:val="003E2E4E"/>
    <w:rsid w:val="003E69DD"/>
    <w:rsid w:val="003F0DC1"/>
    <w:rsid w:val="003F3625"/>
    <w:rsid w:val="003F3B85"/>
    <w:rsid w:val="003F4008"/>
    <w:rsid w:val="003F5BEF"/>
    <w:rsid w:val="003F645D"/>
    <w:rsid w:val="00405501"/>
    <w:rsid w:val="004057D8"/>
    <w:rsid w:val="00411C45"/>
    <w:rsid w:val="00413962"/>
    <w:rsid w:val="00415141"/>
    <w:rsid w:val="0041586D"/>
    <w:rsid w:val="00416EC0"/>
    <w:rsid w:val="004172B9"/>
    <w:rsid w:val="0041770D"/>
    <w:rsid w:val="004201B8"/>
    <w:rsid w:val="00420F93"/>
    <w:rsid w:val="004233D4"/>
    <w:rsid w:val="00423CA0"/>
    <w:rsid w:val="00427398"/>
    <w:rsid w:val="00430B0B"/>
    <w:rsid w:val="00436935"/>
    <w:rsid w:val="004375A0"/>
    <w:rsid w:val="00440362"/>
    <w:rsid w:val="0044172F"/>
    <w:rsid w:val="00441D5E"/>
    <w:rsid w:val="00441D8C"/>
    <w:rsid w:val="004434CD"/>
    <w:rsid w:val="00444338"/>
    <w:rsid w:val="00444F00"/>
    <w:rsid w:val="004468CC"/>
    <w:rsid w:val="00450DA5"/>
    <w:rsid w:val="00450EDD"/>
    <w:rsid w:val="00451073"/>
    <w:rsid w:val="00457F42"/>
    <w:rsid w:val="00462758"/>
    <w:rsid w:val="00462CDF"/>
    <w:rsid w:val="00465F8A"/>
    <w:rsid w:val="00466ADA"/>
    <w:rsid w:val="00472179"/>
    <w:rsid w:val="00476E63"/>
    <w:rsid w:val="00477693"/>
    <w:rsid w:val="0048094C"/>
    <w:rsid w:val="00480E2D"/>
    <w:rsid w:val="0048149D"/>
    <w:rsid w:val="00482EDD"/>
    <w:rsid w:val="00483460"/>
    <w:rsid w:val="00483F19"/>
    <w:rsid w:val="00485558"/>
    <w:rsid w:val="004922DC"/>
    <w:rsid w:val="00493978"/>
    <w:rsid w:val="00495E00"/>
    <w:rsid w:val="004961EA"/>
    <w:rsid w:val="004A007F"/>
    <w:rsid w:val="004A711F"/>
    <w:rsid w:val="004B0CE9"/>
    <w:rsid w:val="004B34EB"/>
    <w:rsid w:val="004B4E36"/>
    <w:rsid w:val="004B5A3E"/>
    <w:rsid w:val="004C03C2"/>
    <w:rsid w:val="004C10CE"/>
    <w:rsid w:val="004C1E31"/>
    <w:rsid w:val="004C21A1"/>
    <w:rsid w:val="004C5870"/>
    <w:rsid w:val="004D3DF2"/>
    <w:rsid w:val="004D50A2"/>
    <w:rsid w:val="004D67E9"/>
    <w:rsid w:val="004D77A0"/>
    <w:rsid w:val="004E0251"/>
    <w:rsid w:val="004E0626"/>
    <w:rsid w:val="004E0E54"/>
    <w:rsid w:val="004E184D"/>
    <w:rsid w:val="004E1F84"/>
    <w:rsid w:val="004E22C2"/>
    <w:rsid w:val="004E3685"/>
    <w:rsid w:val="004E422D"/>
    <w:rsid w:val="004E448C"/>
    <w:rsid w:val="004E5452"/>
    <w:rsid w:val="004E5CAA"/>
    <w:rsid w:val="004E649E"/>
    <w:rsid w:val="004F1A51"/>
    <w:rsid w:val="004F1B8F"/>
    <w:rsid w:val="004F24C9"/>
    <w:rsid w:val="004F29A2"/>
    <w:rsid w:val="004F35C3"/>
    <w:rsid w:val="004F5192"/>
    <w:rsid w:val="004F54AA"/>
    <w:rsid w:val="004F67BB"/>
    <w:rsid w:val="00500016"/>
    <w:rsid w:val="005021D7"/>
    <w:rsid w:val="0050317D"/>
    <w:rsid w:val="0050570B"/>
    <w:rsid w:val="00505D4B"/>
    <w:rsid w:val="00507974"/>
    <w:rsid w:val="00511629"/>
    <w:rsid w:val="0051229B"/>
    <w:rsid w:val="005126CB"/>
    <w:rsid w:val="00512CFE"/>
    <w:rsid w:val="0051457E"/>
    <w:rsid w:val="00514779"/>
    <w:rsid w:val="00515703"/>
    <w:rsid w:val="00515C44"/>
    <w:rsid w:val="00516040"/>
    <w:rsid w:val="005174ED"/>
    <w:rsid w:val="00521860"/>
    <w:rsid w:val="00521B49"/>
    <w:rsid w:val="00523597"/>
    <w:rsid w:val="00525DF2"/>
    <w:rsid w:val="00526626"/>
    <w:rsid w:val="00527985"/>
    <w:rsid w:val="005300A8"/>
    <w:rsid w:val="0053106B"/>
    <w:rsid w:val="005313AD"/>
    <w:rsid w:val="005326BB"/>
    <w:rsid w:val="00532A87"/>
    <w:rsid w:val="00536E4B"/>
    <w:rsid w:val="00537BAA"/>
    <w:rsid w:val="00537D24"/>
    <w:rsid w:val="00537D74"/>
    <w:rsid w:val="00537E88"/>
    <w:rsid w:val="00540220"/>
    <w:rsid w:val="0054286E"/>
    <w:rsid w:val="00543035"/>
    <w:rsid w:val="00544C64"/>
    <w:rsid w:val="00545388"/>
    <w:rsid w:val="005466E8"/>
    <w:rsid w:val="00547CBD"/>
    <w:rsid w:val="00551450"/>
    <w:rsid w:val="005530B7"/>
    <w:rsid w:val="005577F6"/>
    <w:rsid w:val="00557896"/>
    <w:rsid w:val="00557E89"/>
    <w:rsid w:val="0056144A"/>
    <w:rsid w:val="0056269E"/>
    <w:rsid w:val="00562A61"/>
    <w:rsid w:val="00564DA1"/>
    <w:rsid w:val="0056564C"/>
    <w:rsid w:val="00566ED4"/>
    <w:rsid w:val="005700D7"/>
    <w:rsid w:val="00571FD3"/>
    <w:rsid w:val="00572283"/>
    <w:rsid w:val="0057323A"/>
    <w:rsid w:val="00574523"/>
    <w:rsid w:val="0057505D"/>
    <w:rsid w:val="005757F5"/>
    <w:rsid w:val="00575D7E"/>
    <w:rsid w:val="00576486"/>
    <w:rsid w:val="00577D6F"/>
    <w:rsid w:val="00580567"/>
    <w:rsid w:val="005811BF"/>
    <w:rsid w:val="00581776"/>
    <w:rsid w:val="005825C6"/>
    <w:rsid w:val="00585376"/>
    <w:rsid w:val="0058554B"/>
    <w:rsid w:val="0059053A"/>
    <w:rsid w:val="00592521"/>
    <w:rsid w:val="0059274A"/>
    <w:rsid w:val="00593875"/>
    <w:rsid w:val="005941E8"/>
    <w:rsid w:val="0059514D"/>
    <w:rsid w:val="00595EBB"/>
    <w:rsid w:val="00597104"/>
    <w:rsid w:val="00597914"/>
    <w:rsid w:val="005A0669"/>
    <w:rsid w:val="005A2106"/>
    <w:rsid w:val="005A2C33"/>
    <w:rsid w:val="005A53DE"/>
    <w:rsid w:val="005A67C8"/>
    <w:rsid w:val="005A7A2B"/>
    <w:rsid w:val="005B11F1"/>
    <w:rsid w:val="005B2345"/>
    <w:rsid w:val="005B309C"/>
    <w:rsid w:val="005B4A6B"/>
    <w:rsid w:val="005B5006"/>
    <w:rsid w:val="005B5623"/>
    <w:rsid w:val="005C1837"/>
    <w:rsid w:val="005C48CC"/>
    <w:rsid w:val="005C4B5C"/>
    <w:rsid w:val="005C6BC3"/>
    <w:rsid w:val="005D0B95"/>
    <w:rsid w:val="005D10C6"/>
    <w:rsid w:val="005D1EBD"/>
    <w:rsid w:val="005D3196"/>
    <w:rsid w:val="005D5695"/>
    <w:rsid w:val="005D6E52"/>
    <w:rsid w:val="005E110A"/>
    <w:rsid w:val="005E5557"/>
    <w:rsid w:val="005E7664"/>
    <w:rsid w:val="005F2DAD"/>
    <w:rsid w:val="005F3225"/>
    <w:rsid w:val="005F46E5"/>
    <w:rsid w:val="006013E3"/>
    <w:rsid w:val="00601592"/>
    <w:rsid w:val="00601621"/>
    <w:rsid w:val="00601840"/>
    <w:rsid w:val="00602839"/>
    <w:rsid w:val="006045AB"/>
    <w:rsid w:val="00605C59"/>
    <w:rsid w:val="006063F7"/>
    <w:rsid w:val="00607DBE"/>
    <w:rsid w:val="006104F6"/>
    <w:rsid w:val="006116E4"/>
    <w:rsid w:val="006132A7"/>
    <w:rsid w:val="006143A8"/>
    <w:rsid w:val="00615123"/>
    <w:rsid w:val="00616DAE"/>
    <w:rsid w:val="00617611"/>
    <w:rsid w:val="00620F17"/>
    <w:rsid w:val="00622F10"/>
    <w:rsid w:val="00622FBD"/>
    <w:rsid w:val="00623418"/>
    <w:rsid w:val="00625922"/>
    <w:rsid w:val="00625DAF"/>
    <w:rsid w:val="006275D6"/>
    <w:rsid w:val="006341FD"/>
    <w:rsid w:val="006346A9"/>
    <w:rsid w:val="00635CB5"/>
    <w:rsid w:val="00637E8E"/>
    <w:rsid w:val="006401A6"/>
    <w:rsid w:val="006417D1"/>
    <w:rsid w:val="0064300F"/>
    <w:rsid w:val="0064527D"/>
    <w:rsid w:val="006475A4"/>
    <w:rsid w:val="006505BC"/>
    <w:rsid w:val="00650E2E"/>
    <w:rsid w:val="006524B5"/>
    <w:rsid w:val="006532DB"/>
    <w:rsid w:val="00653323"/>
    <w:rsid w:val="00653369"/>
    <w:rsid w:val="006553FF"/>
    <w:rsid w:val="006578F1"/>
    <w:rsid w:val="00657D72"/>
    <w:rsid w:val="006610B6"/>
    <w:rsid w:val="0066113F"/>
    <w:rsid w:val="00662464"/>
    <w:rsid w:val="006643F2"/>
    <w:rsid w:val="0066645B"/>
    <w:rsid w:val="00666D4A"/>
    <w:rsid w:val="006673BA"/>
    <w:rsid w:val="00667455"/>
    <w:rsid w:val="00670505"/>
    <w:rsid w:val="006705B3"/>
    <w:rsid w:val="00670668"/>
    <w:rsid w:val="006706D2"/>
    <w:rsid w:val="00671915"/>
    <w:rsid w:val="006734CF"/>
    <w:rsid w:val="00676467"/>
    <w:rsid w:val="0067779B"/>
    <w:rsid w:val="006779CB"/>
    <w:rsid w:val="00680B2F"/>
    <w:rsid w:val="0068361A"/>
    <w:rsid w:val="0068560D"/>
    <w:rsid w:val="0068648F"/>
    <w:rsid w:val="006866C0"/>
    <w:rsid w:val="0069068A"/>
    <w:rsid w:val="0069087F"/>
    <w:rsid w:val="00693600"/>
    <w:rsid w:val="00694BD4"/>
    <w:rsid w:val="006A0701"/>
    <w:rsid w:val="006A07AD"/>
    <w:rsid w:val="006A1600"/>
    <w:rsid w:val="006A45F5"/>
    <w:rsid w:val="006A4954"/>
    <w:rsid w:val="006A609C"/>
    <w:rsid w:val="006A731C"/>
    <w:rsid w:val="006A77E2"/>
    <w:rsid w:val="006A7D95"/>
    <w:rsid w:val="006B0959"/>
    <w:rsid w:val="006B735C"/>
    <w:rsid w:val="006C0B9E"/>
    <w:rsid w:val="006C0DEE"/>
    <w:rsid w:val="006C0EF7"/>
    <w:rsid w:val="006C3D30"/>
    <w:rsid w:val="006C3F3B"/>
    <w:rsid w:val="006D0AF8"/>
    <w:rsid w:val="006D0D25"/>
    <w:rsid w:val="006D129B"/>
    <w:rsid w:val="006D480E"/>
    <w:rsid w:val="006D7427"/>
    <w:rsid w:val="006D789F"/>
    <w:rsid w:val="006D795E"/>
    <w:rsid w:val="006E07B4"/>
    <w:rsid w:val="006E0EFD"/>
    <w:rsid w:val="006E1432"/>
    <w:rsid w:val="006E146A"/>
    <w:rsid w:val="006E3FCF"/>
    <w:rsid w:val="006E47F6"/>
    <w:rsid w:val="006E4AC1"/>
    <w:rsid w:val="006E70AF"/>
    <w:rsid w:val="006F0863"/>
    <w:rsid w:val="006F0F68"/>
    <w:rsid w:val="006F10CA"/>
    <w:rsid w:val="006F3B96"/>
    <w:rsid w:val="006F6ED5"/>
    <w:rsid w:val="006F7171"/>
    <w:rsid w:val="006F7968"/>
    <w:rsid w:val="007002DA"/>
    <w:rsid w:val="00701046"/>
    <w:rsid w:val="00703482"/>
    <w:rsid w:val="00703D3B"/>
    <w:rsid w:val="007043D3"/>
    <w:rsid w:val="00704977"/>
    <w:rsid w:val="00705E83"/>
    <w:rsid w:val="00706296"/>
    <w:rsid w:val="00706492"/>
    <w:rsid w:val="007070BC"/>
    <w:rsid w:val="007105A3"/>
    <w:rsid w:val="00711788"/>
    <w:rsid w:val="00713C76"/>
    <w:rsid w:val="00713F64"/>
    <w:rsid w:val="00714EC1"/>
    <w:rsid w:val="00714F49"/>
    <w:rsid w:val="00721795"/>
    <w:rsid w:val="00722EA4"/>
    <w:rsid w:val="0072358F"/>
    <w:rsid w:val="00724D13"/>
    <w:rsid w:val="0072629D"/>
    <w:rsid w:val="00727ED4"/>
    <w:rsid w:val="00727FCC"/>
    <w:rsid w:val="00731F4A"/>
    <w:rsid w:val="0073226E"/>
    <w:rsid w:val="0073229D"/>
    <w:rsid w:val="00735C6A"/>
    <w:rsid w:val="00735E72"/>
    <w:rsid w:val="0073601D"/>
    <w:rsid w:val="00736169"/>
    <w:rsid w:val="0074108B"/>
    <w:rsid w:val="00741317"/>
    <w:rsid w:val="00742359"/>
    <w:rsid w:val="007444C8"/>
    <w:rsid w:val="00744EA5"/>
    <w:rsid w:val="00746617"/>
    <w:rsid w:val="007472AC"/>
    <w:rsid w:val="00750332"/>
    <w:rsid w:val="0075379D"/>
    <w:rsid w:val="00756135"/>
    <w:rsid w:val="007647B1"/>
    <w:rsid w:val="00765461"/>
    <w:rsid w:val="00765FCB"/>
    <w:rsid w:val="0076658C"/>
    <w:rsid w:val="007711D0"/>
    <w:rsid w:val="00773C40"/>
    <w:rsid w:val="007743D9"/>
    <w:rsid w:val="007745AC"/>
    <w:rsid w:val="00775961"/>
    <w:rsid w:val="00776300"/>
    <w:rsid w:val="00782F02"/>
    <w:rsid w:val="0078495F"/>
    <w:rsid w:val="00785317"/>
    <w:rsid w:val="0078589F"/>
    <w:rsid w:val="0078700E"/>
    <w:rsid w:val="0079038D"/>
    <w:rsid w:val="007937B1"/>
    <w:rsid w:val="00793B55"/>
    <w:rsid w:val="00793BCF"/>
    <w:rsid w:val="00794156"/>
    <w:rsid w:val="00795F6A"/>
    <w:rsid w:val="00796C2D"/>
    <w:rsid w:val="00797ECA"/>
    <w:rsid w:val="007A33D8"/>
    <w:rsid w:val="007A5504"/>
    <w:rsid w:val="007A769F"/>
    <w:rsid w:val="007A7E5F"/>
    <w:rsid w:val="007B1A0E"/>
    <w:rsid w:val="007B2003"/>
    <w:rsid w:val="007B2AC0"/>
    <w:rsid w:val="007B5DAB"/>
    <w:rsid w:val="007B648A"/>
    <w:rsid w:val="007B7AA1"/>
    <w:rsid w:val="007C2147"/>
    <w:rsid w:val="007C24D5"/>
    <w:rsid w:val="007C32C7"/>
    <w:rsid w:val="007C5481"/>
    <w:rsid w:val="007C7610"/>
    <w:rsid w:val="007D073B"/>
    <w:rsid w:val="007D213F"/>
    <w:rsid w:val="007D2502"/>
    <w:rsid w:val="007D3D2F"/>
    <w:rsid w:val="007D6017"/>
    <w:rsid w:val="007D67D5"/>
    <w:rsid w:val="007D6B11"/>
    <w:rsid w:val="007D7BAC"/>
    <w:rsid w:val="007E2F9E"/>
    <w:rsid w:val="007E319B"/>
    <w:rsid w:val="007E5E56"/>
    <w:rsid w:val="007E6F18"/>
    <w:rsid w:val="007E76CC"/>
    <w:rsid w:val="007F0ED6"/>
    <w:rsid w:val="007F2B36"/>
    <w:rsid w:val="007F4290"/>
    <w:rsid w:val="007F74D0"/>
    <w:rsid w:val="00800D2F"/>
    <w:rsid w:val="00800D9C"/>
    <w:rsid w:val="00802DE0"/>
    <w:rsid w:val="00803602"/>
    <w:rsid w:val="00803953"/>
    <w:rsid w:val="00805B9E"/>
    <w:rsid w:val="0080642C"/>
    <w:rsid w:val="00807487"/>
    <w:rsid w:val="00810969"/>
    <w:rsid w:val="00810D0B"/>
    <w:rsid w:val="00812130"/>
    <w:rsid w:val="00813023"/>
    <w:rsid w:val="00813777"/>
    <w:rsid w:val="0081453A"/>
    <w:rsid w:val="00816322"/>
    <w:rsid w:val="00823018"/>
    <w:rsid w:val="00823810"/>
    <w:rsid w:val="00823F8A"/>
    <w:rsid w:val="00826752"/>
    <w:rsid w:val="00827402"/>
    <w:rsid w:val="00827724"/>
    <w:rsid w:val="008336F7"/>
    <w:rsid w:val="00833A71"/>
    <w:rsid w:val="00833F8B"/>
    <w:rsid w:val="008363DB"/>
    <w:rsid w:val="008415A0"/>
    <w:rsid w:val="008425E7"/>
    <w:rsid w:val="00843AFC"/>
    <w:rsid w:val="00843CFA"/>
    <w:rsid w:val="008444EA"/>
    <w:rsid w:val="00845370"/>
    <w:rsid w:val="00845C2D"/>
    <w:rsid w:val="008463B0"/>
    <w:rsid w:val="00847EAB"/>
    <w:rsid w:val="00852A38"/>
    <w:rsid w:val="00853892"/>
    <w:rsid w:val="008542DA"/>
    <w:rsid w:val="008543BE"/>
    <w:rsid w:val="00856CA1"/>
    <w:rsid w:val="0086172B"/>
    <w:rsid w:val="00862292"/>
    <w:rsid w:val="00866859"/>
    <w:rsid w:val="00867B8C"/>
    <w:rsid w:val="008703E9"/>
    <w:rsid w:val="00871292"/>
    <w:rsid w:val="008718C8"/>
    <w:rsid w:val="00871FE0"/>
    <w:rsid w:val="00872638"/>
    <w:rsid w:val="00876F56"/>
    <w:rsid w:val="00876F89"/>
    <w:rsid w:val="00880265"/>
    <w:rsid w:val="008848D3"/>
    <w:rsid w:val="00884C47"/>
    <w:rsid w:val="00884FDA"/>
    <w:rsid w:val="008900DB"/>
    <w:rsid w:val="00890B7A"/>
    <w:rsid w:val="008928AF"/>
    <w:rsid w:val="00895169"/>
    <w:rsid w:val="00895F12"/>
    <w:rsid w:val="008A00C0"/>
    <w:rsid w:val="008A0C1D"/>
    <w:rsid w:val="008A1EFF"/>
    <w:rsid w:val="008A2257"/>
    <w:rsid w:val="008A3BCB"/>
    <w:rsid w:val="008B0BC1"/>
    <w:rsid w:val="008B1B31"/>
    <w:rsid w:val="008B2573"/>
    <w:rsid w:val="008B2DC5"/>
    <w:rsid w:val="008B342F"/>
    <w:rsid w:val="008B6E5C"/>
    <w:rsid w:val="008B781D"/>
    <w:rsid w:val="008C336B"/>
    <w:rsid w:val="008C4527"/>
    <w:rsid w:val="008C644A"/>
    <w:rsid w:val="008C7A25"/>
    <w:rsid w:val="008D30C3"/>
    <w:rsid w:val="008D31CC"/>
    <w:rsid w:val="008D4206"/>
    <w:rsid w:val="008E1D61"/>
    <w:rsid w:val="008E2D94"/>
    <w:rsid w:val="008E3256"/>
    <w:rsid w:val="008E3D51"/>
    <w:rsid w:val="008F2B18"/>
    <w:rsid w:val="008F64D9"/>
    <w:rsid w:val="008F701C"/>
    <w:rsid w:val="008F793F"/>
    <w:rsid w:val="0090054D"/>
    <w:rsid w:val="00902F99"/>
    <w:rsid w:val="00904AF5"/>
    <w:rsid w:val="00905613"/>
    <w:rsid w:val="00905693"/>
    <w:rsid w:val="00905AD8"/>
    <w:rsid w:val="00907BE2"/>
    <w:rsid w:val="0091034C"/>
    <w:rsid w:val="009115D1"/>
    <w:rsid w:val="0091200D"/>
    <w:rsid w:val="0091305A"/>
    <w:rsid w:val="0091369A"/>
    <w:rsid w:val="00915088"/>
    <w:rsid w:val="009152D4"/>
    <w:rsid w:val="00915B2C"/>
    <w:rsid w:val="009161FD"/>
    <w:rsid w:val="0092051F"/>
    <w:rsid w:val="00920AFE"/>
    <w:rsid w:val="0092345C"/>
    <w:rsid w:val="00924B7F"/>
    <w:rsid w:val="009263BE"/>
    <w:rsid w:val="00926883"/>
    <w:rsid w:val="00927542"/>
    <w:rsid w:val="0092779B"/>
    <w:rsid w:val="00936BFF"/>
    <w:rsid w:val="00936F9E"/>
    <w:rsid w:val="009376C1"/>
    <w:rsid w:val="0094006B"/>
    <w:rsid w:val="009442F8"/>
    <w:rsid w:val="00944814"/>
    <w:rsid w:val="00955CAE"/>
    <w:rsid w:val="00956069"/>
    <w:rsid w:val="009565DD"/>
    <w:rsid w:val="00957041"/>
    <w:rsid w:val="0096147F"/>
    <w:rsid w:val="009614AC"/>
    <w:rsid w:val="00962D16"/>
    <w:rsid w:val="009636BE"/>
    <w:rsid w:val="00964105"/>
    <w:rsid w:val="0097091B"/>
    <w:rsid w:val="00973CAB"/>
    <w:rsid w:val="00974990"/>
    <w:rsid w:val="00974ED3"/>
    <w:rsid w:val="00975130"/>
    <w:rsid w:val="00976BB5"/>
    <w:rsid w:val="00980D83"/>
    <w:rsid w:val="00984E53"/>
    <w:rsid w:val="00987997"/>
    <w:rsid w:val="00994255"/>
    <w:rsid w:val="00997FA6"/>
    <w:rsid w:val="009A0E4E"/>
    <w:rsid w:val="009A1C2E"/>
    <w:rsid w:val="009A3AE4"/>
    <w:rsid w:val="009A3BFB"/>
    <w:rsid w:val="009A4B21"/>
    <w:rsid w:val="009A6895"/>
    <w:rsid w:val="009A6E0D"/>
    <w:rsid w:val="009B0085"/>
    <w:rsid w:val="009B2804"/>
    <w:rsid w:val="009B3465"/>
    <w:rsid w:val="009B472E"/>
    <w:rsid w:val="009B50ED"/>
    <w:rsid w:val="009B5E99"/>
    <w:rsid w:val="009C03AB"/>
    <w:rsid w:val="009C1D00"/>
    <w:rsid w:val="009C237F"/>
    <w:rsid w:val="009C2D83"/>
    <w:rsid w:val="009C3AF3"/>
    <w:rsid w:val="009C469B"/>
    <w:rsid w:val="009C7ACD"/>
    <w:rsid w:val="009D19F1"/>
    <w:rsid w:val="009D1CD1"/>
    <w:rsid w:val="009D3698"/>
    <w:rsid w:val="009D7066"/>
    <w:rsid w:val="009E00C8"/>
    <w:rsid w:val="009E0893"/>
    <w:rsid w:val="009E665D"/>
    <w:rsid w:val="009E7DEA"/>
    <w:rsid w:val="009F06A8"/>
    <w:rsid w:val="009F4966"/>
    <w:rsid w:val="009F53EE"/>
    <w:rsid w:val="009F6BB3"/>
    <w:rsid w:val="009F7F48"/>
    <w:rsid w:val="00A021D8"/>
    <w:rsid w:val="00A02200"/>
    <w:rsid w:val="00A0267E"/>
    <w:rsid w:val="00A029ED"/>
    <w:rsid w:val="00A047F2"/>
    <w:rsid w:val="00A0502C"/>
    <w:rsid w:val="00A05382"/>
    <w:rsid w:val="00A06CF8"/>
    <w:rsid w:val="00A11950"/>
    <w:rsid w:val="00A121AC"/>
    <w:rsid w:val="00A13917"/>
    <w:rsid w:val="00A14F82"/>
    <w:rsid w:val="00A1578E"/>
    <w:rsid w:val="00A172A1"/>
    <w:rsid w:val="00A17C1B"/>
    <w:rsid w:val="00A2102C"/>
    <w:rsid w:val="00A22776"/>
    <w:rsid w:val="00A22FCF"/>
    <w:rsid w:val="00A25DC2"/>
    <w:rsid w:val="00A262C0"/>
    <w:rsid w:val="00A26325"/>
    <w:rsid w:val="00A30390"/>
    <w:rsid w:val="00A30F70"/>
    <w:rsid w:val="00A33E71"/>
    <w:rsid w:val="00A37830"/>
    <w:rsid w:val="00A433FF"/>
    <w:rsid w:val="00A44254"/>
    <w:rsid w:val="00A4684D"/>
    <w:rsid w:val="00A4780F"/>
    <w:rsid w:val="00A507B7"/>
    <w:rsid w:val="00A50ABD"/>
    <w:rsid w:val="00A51AE8"/>
    <w:rsid w:val="00A56A93"/>
    <w:rsid w:val="00A60D35"/>
    <w:rsid w:val="00A6399E"/>
    <w:rsid w:val="00A6462B"/>
    <w:rsid w:val="00A65578"/>
    <w:rsid w:val="00A679B9"/>
    <w:rsid w:val="00A7169D"/>
    <w:rsid w:val="00A758B7"/>
    <w:rsid w:val="00A75DA6"/>
    <w:rsid w:val="00A7627D"/>
    <w:rsid w:val="00A77214"/>
    <w:rsid w:val="00A7724E"/>
    <w:rsid w:val="00A807DB"/>
    <w:rsid w:val="00A817C5"/>
    <w:rsid w:val="00A84F08"/>
    <w:rsid w:val="00A8737C"/>
    <w:rsid w:val="00A90D01"/>
    <w:rsid w:val="00A91402"/>
    <w:rsid w:val="00A926BB"/>
    <w:rsid w:val="00A93299"/>
    <w:rsid w:val="00A961F6"/>
    <w:rsid w:val="00A96C4D"/>
    <w:rsid w:val="00A96F2B"/>
    <w:rsid w:val="00A97F0A"/>
    <w:rsid w:val="00AA058C"/>
    <w:rsid w:val="00AA0E8B"/>
    <w:rsid w:val="00AA1335"/>
    <w:rsid w:val="00AA3150"/>
    <w:rsid w:val="00AA3EA0"/>
    <w:rsid w:val="00AA40F1"/>
    <w:rsid w:val="00AA6ECA"/>
    <w:rsid w:val="00AA7908"/>
    <w:rsid w:val="00AB2C51"/>
    <w:rsid w:val="00AB31F7"/>
    <w:rsid w:val="00AB54ED"/>
    <w:rsid w:val="00AB6618"/>
    <w:rsid w:val="00AB721A"/>
    <w:rsid w:val="00AC0622"/>
    <w:rsid w:val="00AC17FE"/>
    <w:rsid w:val="00AC22D8"/>
    <w:rsid w:val="00AC3602"/>
    <w:rsid w:val="00AC37FB"/>
    <w:rsid w:val="00AC6028"/>
    <w:rsid w:val="00AC621E"/>
    <w:rsid w:val="00AC711B"/>
    <w:rsid w:val="00AD070E"/>
    <w:rsid w:val="00AD3D5D"/>
    <w:rsid w:val="00AD5531"/>
    <w:rsid w:val="00AD666D"/>
    <w:rsid w:val="00AD7CC7"/>
    <w:rsid w:val="00AD7DD0"/>
    <w:rsid w:val="00AD7F9F"/>
    <w:rsid w:val="00AE0A03"/>
    <w:rsid w:val="00AE5345"/>
    <w:rsid w:val="00AE73CC"/>
    <w:rsid w:val="00AE749E"/>
    <w:rsid w:val="00AF006E"/>
    <w:rsid w:val="00AF042A"/>
    <w:rsid w:val="00AF3749"/>
    <w:rsid w:val="00AF63FA"/>
    <w:rsid w:val="00AF66AB"/>
    <w:rsid w:val="00B003D3"/>
    <w:rsid w:val="00B028AB"/>
    <w:rsid w:val="00B03D03"/>
    <w:rsid w:val="00B121F2"/>
    <w:rsid w:val="00B17679"/>
    <w:rsid w:val="00B17828"/>
    <w:rsid w:val="00B21F3A"/>
    <w:rsid w:val="00B23773"/>
    <w:rsid w:val="00B241E7"/>
    <w:rsid w:val="00B25A25"/>
    <w:rsid w:val="00B26C3D"/>
    <w:rsid w:val="00B26EE1"/>
    <w:rsid w:val="00B30261"/>
    <w:rsid w:val="00B35146"/>
    <w:rsid w:val="00B36F54"/>
    <w:rsid w:val="00B3745F"/>
    <w:rsid w:val="00B37EAD"/>
    <w:rsid w:val="00B41183"/>
    <w:rsid w:val="00B415C5"/>
    <w:rsid w:val="00B4325E"/>
    <w:rsid w:val="00B44305"/>
    <w:rsid w:val="00B46433"/>
    <w:rsid w:val="00B46994"/>
    <w:rsid w:val="00B46C4C"/>
    <w:rsid w:val="00B52256"/>
    <w:rsid w:val="00B53B67"/>
    <w:rsid w:val="00B54C6A"/>
    <w:rsid w:val="00B54D81"/>
    <w:rsid w:val="00B553A3"/>
    <w:rsid w:val="00B565A2"/>
    <w:rsid w:val="00B56CC2"/>
    <w:rsid w:val="00B5704B"/>
    <w:rsid w:val="00B60176"/>
    <w:rsid w:val="00B606FA"/>
    <w:rsid w:val="00B60B22"/>
    <w:rsid w:val="00B61DF8"/>
    <w:rsid w:val="00B63C25"/>
    <w:rsid w:val="00B646B5"/>
    <w:rsid w:val="00B6591F"/>
    <w:rsid w:val="00B70E92"/>
    <w:rsid w:val="00B733F7"/>
    <w:rsid w:val="00B739DA"/>
    <w:rsid w:val="00B751C3"/>
    <w:rsid w:val="00B803D1"/>
    <w:rsid w:val="00B84437"/>
    <w:rsid w:val="00B90F9C"/>
    <w:rsid w:val="00B91650"/>
    <w:rsid w:val="00B93D04"/>
    <w:rsid w:val="00B954B3"/>
    <w:rsid w:val="00B973F1"/>
    <w:rsid w:val="00B976BD"/>
    <w:rsid w:val="00BA1F65"/>
    <w:rsid w:val="00BA5549"/>
    <w:rsid w:val="00BA599D"/>
    <w:rsid w:val="00BA6324"/>
    <w:rsid w:val="00BA69FC"/>
    <w:rsid w:val="00BA7DFB"/>
    <w:rsid w:val="00BB00B9"/>
    <w:rsid w:val="00BB333B"/>
    <w:rsid w:val="00BC5068"/>
    <w:rsid w:val="00BC51EC"/>
    <w:rsid w:val="00BC6581"/>
    <w:rsid w:val="00BC6FA9"/>
    <w:rsid w:val="00BC7AE2"/>
    <w:rsid w:val="00BC7D0A"/>
    <w:rsid w:val="00BD0235"/>
    <w:rsid w:val="00BD669D"/>
    <w:rsid w:val="00BE3234"/>
    <w:rsid w:val="00BE3962"/>
    <w:rsid w:val="00BE3C84"/>
    <w:rsid w:val="00BE3D63"/>
    <w:rsid w:val="00BE5CD1"/>
    <w:rsid w:val="00BE6FB0"/>
    <w:rsid w:val="00BF0629"/>
    <w:rsid w:val="00BF07FE"/>
    <w:rsid w:val="00BF1938"/>
    <w:rsid w:val="00BF2E13"/>
    <w:rsid w:val="00BF2F4A"/>
    <w:rsid w:val="00BF55D9"/>
    <w:rsid w:val="00BF67FA"/>
    <w:rsid w:val="00BF6D66"/>
    <w:rsid w:val="00C01AB9"/>
    <w:rsid w:val="00C02AF1"/>
    <w:rsid w:val="00C0412E"/>
    <w:rsid w:val="00C04437"/>
    <w:rsid w:val="00C052BF"/>
    <w:rsid w:val="00C060DB"/>
    <w:rsid w:val="00C0612D"/>
    <w:rsid w:val="00C066BF"/>
    <w:rsid w:val="00C0720E"/>
    <w:rsid w:val="00C078C8"/>
    <w:rsid w:val="00C07DCB"/>
    <w:rsid w:val="00C164AA"/>
    <w:rsid w:val="00C17ADD"/>
    <w:rsid w:val="00C20C02"/>
    <w:rsid w:val="00C21AA9"/>
    <w:rsid w:val="00C22C13"/>
    <w:rsid w:val="00C24588"/>
    <w:rsid w:val="00C3135C"/>
    <w:rsid w:val="00C35F59"/>
    <w:rsid w:val="00C40551"/>
    <w:rsid w:val="00C45F9D"/>
    <w:rsid w:val="00C50C6B"/>
    <w:rsid w:val="00C52001"/>
    <w:rsid w:val="00C52492"/>
    <w:rsid w:val="00C527F2"/>
    <w:rsid w:val="00C56B20"/>
    <w:rsid w:val="00C57A41"/>
    <w:rsid w:val="00C6004A"/>
    <w:rsid w:val="00C60CAC"/>
    <w:rsid w:val="00C62B7E"/>
    <w:rsid w:val="00C64ABE"/>
    <w:rsid w:val="00C6575E"/>
    <w:rsid w:val="00C65B0D"/>
    <w:rsid w:val="00C70094"/>
    <w:rsid w:val="00C7195A"/>
    <w:rsid w:val="00C71BB9"/>
    <w:rsid w:val="00C72928"/>
    <w:rsid w:val="00C7341A"/>
    <w:rsid w:val="00C73860"/>
    <w:rsid w:val="00C74850"/>
    <w:rsid w:val="00C85916"/>
    <w:rsid w:val="00C910E9"/>
    <w:rsid w:val="00C92064"/>
    <w:rsid w:val="00C9381F"/>
    <w:rsid w:val="00C94A02"/>
    <w:rsid w:val="00C97BE2"/>
    <w:rsid w:val="00CA343D"/>
    <w:rsid w:val="00CA368A"/>
    <w:rsid w:val="00CA4037"/>
    <w:rsid w:val="00CA58BF"/>
    <w:rsid w:val="00CA7373"/>
    <w:rsid w:val="00CA7845"/>
    <w:rsid w:val="00CB0346"/>
    <w:rsid w:val="00CB148F"/>
    <w:rsid w:val="00CC17A5"/>
    <w:rsid w:val="00CC4090"/>
    <w:rsid w:val="00CC5CE8"/>
    <w:rsid w:val="00CD0103"/>
    <w:rsid w:val="00CD2CC6"/>
    <w:rsid w:val="00CD6204"/>
    <w:rsid w:val="00CD6E92"/>
    <w:rsid w:val="00CE11FA"/>
    <w:rsid w:val="00CE1FFD"/>
    <w:rsid w:val="00CE21B7"/>
    <w:rsid w:val="00CE476B"/>
    <w:rsid w:val="00CE5B0B"/>
    <w:rsid w:val="00CE5CE3"/>
    <w:rsid w:val="00CE756A"/>
    <w:rsid w:val="00CF02C2"/>
    <w:rsid w:val="00CF0412"/>
    <w:rsid w:val="00CF0651"/>
    <w:rsid w:val="00CF1297"/>
    <w:rsid w:val="00CF144B"/>
    <w:rsid w:val="00CF39B5"/>
    <w:rsid w:val="00CF4653"/>
    <w:rsid w:val="00CF59C0"/>
    <w:rsid w:val="00CF6F4D"/>
    <w:rsid w:val="00CF7079"/>
    <w:rsid w:val="00CF71FB"/>
    <w:rsid w:val="00D03967"/>
    <w:rsid w:val="00D0459C"/>
    <w:rsid w:val="00D045CB"/>
    <w:rsid w:val="00D04A8F"/>
    <w:rsid w:val="00D05D38"/>
    <w:rsid w:val="00D12F0D"/>
    <w:rsid w:val="00D13CEF"/>
    <w:rsid w:val="00D148D1"/>
    <w:rsid w:val="00D22CB5"/>
    <w:rsid w:val="00D25316"/>
    <w:rsid w:val="00D26393"/>
    <w:rsid w:val="00D26857"/>
    <w:rsid w:val="00D330FD"/>
    <w:rsid w:val="00D3448F"/>
    <w:rsid w:val="00D3696F"/>
    <w:rsid w:val="00D409F3"/>
    <w:rsid w:val="00D420D4"/>
    <w:rsid w:val="00D44836"/>
    <w:rsid w:val="00D44E06"/>
    <w:rsid w:val="00D4600F"/>
    <w:rsid w:val="00D46B21"/>
    <w:rsid w:val="00D5090E"/>
    <w:rsid w:val="00D50CC1"/>
    <w:rsid w:val="00D50F43"/>
    <w:rsid w:val="00D51F68"/>
    <w:rsid w:val="00D52D7D"/>
    <w:rsid w:val="00D54E3E"/>
    <w:rsid w:val="00D557CB"/>
    <w:rsid w:val="00D60398"/>
    <w:rsid w:val="00D61239"/>
    <w:rsid w:val="00D61AE4"/>
    <w:rsid w:val="00D623FC"/>
    <w:rsid w:val="00D63587"/>
    <w:rsid w:val="00D63CC6"/>
    <w:rsid w:val="00D656D8"/>
    <w:rsid w:val="00D664F7"/>
    <w:rsid w:val="00D7101F"/>
    <w:rsid w:val="00D71A76"/>
    <w:rsid w:val="00D73532"/>
    <w:rsid w:val="00D75133"/>
    <w:rsid w:val="00D75B73"/>
    <w:rsid w:val="00D7767E"/>
    <w:rsid w:val="00D80BBA"/>
    <w:rsid w:val="00D81B48"/>
    <w:rsid w:val="00D8243D"/>
    <w:rsid w:val="00D841D9"/>
    <w:rsid w:val="00D85A18"/>
    <w:rsid w:val="00D87204"/>
    <w:rsid w:val="00D94AB2"/>
    <w:rsid w:val="00D94CBD"/>
    <w:rsid w:val="00DA01FA"/>
    <w:rsid w:val="00DA1710"/>
    <w:rsid w:val="00DA1E14"/>
    <w:rsid w:val="00DA358B"/>
    <w:rsid w:val="00DA36CB"/>
    <w:rsid w:val="00DA4F93"/>
    <w:rsid w:val="00DA5C27"/>
    <w:rsid w:val="00DA711B"/>
    <w:rsid w:val="00DA719C"/>
    <w:rsid w:val="00DA724D"/>
    <w:rsid w:val="00DB1121"/>
    <w:rsid w:val="00DB1ED9"/>
    <w:rsid w:val="00DB283E"/>
    <w:rsid w:val="00DB4DE3"/>
    <w:rsid w:val="00DB5153"/>
    <w:rsid w:val="00DB5C24"/>
    <w:rsid w:val="00DB7877"/>
    <w:rsid w:val="00DC434D"/>
    <w:rsid w:val="00DC51E8"/>
    <w:rsid w:val="00DC65B1"/>
    <w:rsid w:val="00DD0744"/>
    <w:rsid w:val="00DD2E88"/>
    <w:rsid w:val="00DD4A51"/>
    <w:rsid w:val="00DD58B3"/>
    <w:rsid w:val="00DD5C4E"/>
    <w:rsid w:val="00DE1A3C"/>
    <w:rsid w:val="00DE329B"/>
    <w:rsid w:val="00DE521F"/>
    <w:rsid w:val="00DF036F"/>
    <w:rsid w:val="00DF1290"/>
    <w:rsid w:val="00DF149A"/>
    <w:rsid w:val="00DF2C51"/>
    <w:rsid w:val="00DF2FF5"/>
    <w:rsid w:val="00DF3574"/>
    <w:rsid w:val="00DF41F8"/>
    <w:rsid w:val="00DF4487"/>
    <w:rsid w:val="00DF6641"/>
    <w:rsid w:val="00E017A1"/>
    <w:rsid w:val="00E01BE1"/>
    <w:rsid w:val="00E01F02"/>
    <w:rsid w:val="00E037CC"/>
    <w:rsid w:val="00E04626"/>
    <w:rsid w:val="00E04CA2"/>
    <w:rsid w:val="00E064F6"/>
    <w:rsid w:val="00E06CB5"/>
    <w:rsid w:val="00E06F00"/>
    <w:rsid w:val="00E10EF6"/>
    <w:rsid w:val="00E1229F"/>
    <w:rsid w:val="00E1248B"/>
    <w:rsid w:val="00E12DB1"/>
    <w:rsid w:val="00E12FA2"/>
    <w:rsid w:val="00E16A45"/>
    <w:rsid w:val="00E20C46"/>
    <w:rsid w:val="00E2335F"/>
    <w:rsid w:val="00E23DE2"/>
    <w:rsid w:val="00E247C1"/>
    <w:rsid w:val="00E25F2C"/>
    <w:rsid w:val="00E302BF"/>
    <w:rsid w:val="00E342F0"/>
    <w:rsid w:val="00E357B7"/>
    <w:rsid w:val="00E35803"/>
    <w:rsid w:val="00E4042E"/>
    <w:rsid w:val="00E40A53"/>
    <w:rsid w:val="00E415DA"/>
    <w:rsid w:val="00E418FC"/>
    <w:rsid w:val="00E43A6A"/>
    <w:rsid w:val="00E46689"/>
    <w:rsid w:val="00E503A7"/>
    <w:rsid w:val="00E51EFC"/>
    <w:rsid w:val="00E526F9"/>
    <w:rsid w:val="00E52789"/>
    <w:rsid w:val="00E52ADB"/>
    <w:rsid w:val="00E52BCA"/>
    <w:rsid w:val="00E532D2"/>
    <w:rsid w:val="00E53A04"/>
    <w:rsid w:val="00E5469C"/>
    <w:rsid w:val="00E55D51"/>
    <w:rsid w:val="00E57B2C"/>
    <w:rsid w:val="00E61BC7"/>
    <w:rsid w:val="00E61D81"/>
    <w:rsid w:val="00E61FF5"/>
    <w:rsid w:val="00E62061"/>
    <w:rsid w:val="00E64C46"/>
    <w:rsid w:val="00E6586B"/>
    <w:rsid w:val="00E66E79"/>
    <w:rsid w:val="00E6772F"/>
    <w:rsid w:val="00E702CA"/>
    <w:rsid w:val="00E71780"/>
    <w:rsid w:val="00E72749"/>
    <w:rsid w:val="00E73EE2"/>
    <w:rsid w:val="00E73F57"/>
    <w:rsid w:val="00E7658C"/>
    <w:rsid w:val="00E76FFD"/>
    <w:rsid w:val="00E8261B"/>
    <w:rsid w:val="00E833B2"/>
    <w:rsid w:val="00E83458"/>
    <w:rsid w:val="00E86DCC"/>
    <w:rsid w:val="00E9112A"/>
    <w:rsid w:val="00E91E8B"/>
    <w:rsid w:val="00E92620"/>
    <w:rsid w:val="00E93ECB"/>
    <w:rsid w:val="00E947F3"/>
    <w:rsid w:val="00E96EC8"/>
    <w:rsid w:val="00EA2182"/>
    <w:rsid w:val="00EA2B63"/>
    <w:rsid w:val="00EA339F"/>
    <w:rsid w:val="00EA3F7A"/>
    <w:rsid w:val="00EA7DE2"/>
    <w:rsid w:val="00EB1495"/>
    <w:rsid w:val="00EB2028"/>
    <w:rsid w:val="00EB2858"/>
    <w:rsid w:val="00EB30DF"/>
    <w:rsid w:val="00EB3B3C"/>
    <w:rsid w:val="00EB520B"/>
    <w:rsid w:val="00EB5CB2"/>
    <w:rsid w:val="00EC0423"/>
    <w:rsid w:val="00EC2062"/>
    <w:rsid w:val="00EC24AF"/>
    <w:rsid w:val="00EC7519"/>
    <w:rsid w:val="00EC770C"/>
    <w:rsid w:val="00ED5E3F"/>
    <w:rsid w:val="00ED5EDE"/>
    <w:rsid w:val="00ED6048"/>
    <w:rsid w:val="00ED7BA4"/>
    <w:rsid w:val="00EE5F9D"/>
    <w:rsid w:val="00EE6E47"/>
    <w:rsid w:val="00EF0009"/>
    <w:rsid w:val="00EF3D31"/>
    <w:rsid w:val="00EF4C99"/>
    <w:rsid w:val="00EF7614"/>
    <w:rsid w:val="00F036C9"/>
    <w:rsid w:val="00F041D1"/>
    <w:rsid w:val="00F10587"/>
    <w:rsid w:val="00F13873"/>
    <w:rsid w:val="00F1393B"/>
    <w:rsid w:val="00F13DA8"/>
    <w:rsid w:val="00F1555E"/>
    <w:rsid w:val="00F15A98"/>
    <w:rsid w:val="00F21C60"/>
    <w:rsid w:val="00F21E02"/>
    <w:rsid w:val="00F22379"/>
    <w:rsid w:val="00F23405"/>
    <w:rsid w:val="00F24001"/>
    <w:rsid w:val="00F24B3D"/>
    <w:rsid w:val="00F26DC8"/>
    <w:rsid w:val="00F302D6"/>
    <w:rsid w:val="00F31E9B"/>
    <w:rsid w:val="00F35580"/>
    <w:rsid w:val="00F35CE2"/>
    <w:rsid w:val="00F36B9F"/>
    <w:rsid w:val="00F3720C"/>
    <w:rsid w:val="00F40F53"/>
    <w:rsid w:val="00F43797"/>
    <w:rsid w:val="00F43CBE"/>
    <w:rsid w:val="00F4448B"/>
    <w:rsid w:val="00F44E03"/>
    <w:rsid w:val="00F4670D"/>
    <w:rsid w:val="00F52D4E"/>
    <w:rsid w:val="00F541F5"/>
    <w:rsid w:val="00F5569F"/>
    <w:rsid w:val="00F604D6"/>
    <w:rsid w:val="00F609D2"/>
    <w:rsid w:val="00F61EB0"/>
    <w:rsid w:val="00F63B95"/>
    <w:rsid w:val="00F65BE2"/>
    <w:rsid w:val="00F65EEE"/>
    <w:rsid w:val="00F66F27"/>
    <w:rsid w:val="00F70D11"/>
    <w:rsid w:val="00F729BF"/>
    <w:rsid w:val="00F73031"/>
    <w:rsid w:val="00F7351C"/>
    <w:rsid w:val="00F74FF1"/>
    <w:rsid w:val="00F752CE"/>
    <w:rsid w:val="00F80A15"/>
    <w:rsid w:val="00F81177"/>
    <w:rsid w:val="00F8335A"/>
    <w:rsid w:val="00F84C59"/>
    <w:rsid w:val="00F85A0D"/>
    <w:rsid w:val="00F86885"/>
    <w:rsid w:val="00F8690E"/>
    <w:rsid w:val="00F90267"/>
    <w:rsid w:val="00F9035A"/>
    <w:rsid w:val="00F90F08"/>
    <w:rsid w:val="00F93926"/>
    <w:rsid w:val="00F93CD4"/>
    <w:rsid w:val="00F95138"/>
    <w:rsid w:val="00F95846"/>
    <w:rsid w:val="00F96D4D"/>
    <w:rsid w:val="00F972B7"/>
    <w:rsid w:val="00F97DB9"/>
    <w:rsid w:val="00FA0C44"/>
    <w:rsid w:val="00FA1902"/>
    <w:rsid w:val="00FA2BD3"/>
    <w:rsid w:val="00FA2FB7"/>
    <w:rsid w:val="00FA4584"/>
    <w:rsid w:val="00FA52E8"/>
    <w:rsid w:val="00FA7406"/>
    <w:rsid w:val="00FB0DD1"/>
    <w:rsid w:val="00FB1647"/>
    <w:rsid w:val="00FB19E9"/>
    <w:rsid w:val="00FB2958"/>
    <w:rsid w:val="00FB2A0F"/>
    <w:rsid w:val="00FB6474"/>
    <w:rsid w:val="00FB758F"/>
    <w:rsid w:val="00FC108F"/>
    <w:rsid w:val="00FC532A"/>
    <w:rsid w:val="00FC7132"/>
    <w:rsid w:val="00FC792F"/>
    <w:rsid w:val="00FD1E45"/>
    <w:rsid w:val="00FD2158"/>
    <w:rsid w:val="00FD26F7"/>
    <w:rsid w:val="00FD27E2"/>
    <w:rsid w:val="00FD4D04"/>
    <w:rsid w:val="00FD6000"/>
    <w:rsid w:val="00FD64FF"/>
    <w:rsid w:val="00FE1394"/>
    <w:rsid w:val="00FE3726"/>
    <w:rsid w:val="00FE4D00"/>
    <w:rsid w:val="00FE66E7"/>
    <w:rsid w:val="00FE6D0D"/>
    <w:rsid w:val="00FE754B"/>
    <w:rsid w:val="00FF0437"/>
    <w:rsid w:val="00FF1EEC"/>
    <w:rsid w:val="00FF3859"/>
    <w:rsid w:val="00FF4813"/>
    <w:rsid w:val="00FF6ADC"/>
    <w:rsid w:val="00FF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5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00E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06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700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8700E"/>
  </w:style>
  <w:style w:type="character" w:customStyle="1" w:styleId="Absatz-Standardschriftart">
    <w:name w:val="Absatz-Standardschriftart"/>
    <w:rsid w:val="0078700E"/>
  </w:style>
  <w:style w:type="character" w:customStyle="1" w:styleId="Domylnaczcionkaakapitu1">
    <w:name w:val="Domyślna czcionka akapitu1"/>
    <w:rsid w:val="0078700E"/>
  </w:style>
  <w:style w:type="character" w:customStyle="1" w:styleId="Odwoaniedokomentarza1">
    <w:name w:val="Odwołanie do komentarza1"/>
    <w:rsid w:val="0078700E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78700E"/>
  </w:style>
  <w:style w:type="character" w:customStyle="1" w:styleId="TematkomentarzaZnak">
    <w:name w:val="Temat komentarza Znak"/>
    <w:rsid w:val="0078700E"/>
    <w:rPr>
      <w:b/>
      <w:bCs/>
    </w:rPr>
  </w:style>
  <w:style w:type="character" w:customStyle="1" w:styleId="TekstdymkaZnak">
    <w:name w:val="Tekst dymka Znak"/>
    <w:rsid w:val="0078700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78700E"/>
  </w:style>
  <w:style w:type="character" w:customStyle="1" w:styleId="Znakiprzypiswkocowych">
    <w:name w:val="Znaki przypisów końcowych"/>
    <w:rsid w:val="0078700E"/>
    <w:rPr>
      <w:vertAlign w:val="superscript"/>
    </w:rPr>
  </w:style>
  <w:style w:type="character" w:customStyle="1" w:styleId="NagwekZnak">
    <w:name w:val="Nagłówek Znak"/>
    <w:rsid w:val="0078700E"/>
    <w:rPr>
      <w:sz w:val="22"/>
      <w:szCs w:val="22"/>
    </w:rPr>
  </w:style>
  <w:style w:type="character" w:customStyle="1" w:styleId="StopkaZnak">
    <w:name w:val="Stopka Znak"/>
    <w:rsid w:val="0078700E"/>
    <w:rPr>
      <w:sz w:val="22"/>
      <w:szCs w:val="22"/>
    </w:rPr>
  </w:style>
  <w:style w:type="character" w:styleId="Hipercze">
    <w:name w:val="Hyperlink"/>
    <w:rsid w:val="0078700E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78700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8700E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700E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78700E"/>
    <w:rPr>
      <w:rFonts w:cs="Tahoma"/>
    </w:rPr>
  </w:style>
  <w:style w:type="paragraph" w:customStyle="1" w:styleId="Podpis1">
    <w:name w:val="Podpis1"/>
    <w:basedOn w:val="Normalny"/>
    <w:rsid w:val="0078700E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8700E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styleId="Akapitzlist">
    <w:name w:val="List Paragraph"/>
    <w:basedOn w:val="Normalny"/>
    <w:uiPriority w:val="34"/>
    <w:qFormat/>
    <w:rsid w:val="0078700E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78700E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8700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8700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78700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8700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78700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78700E"/>
    <w:rPr>
      <w:rFonts w:ascii="Tahoma" w:eastAsia="Calibri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1"/>
    <w:rsid w:val="0078700E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78700E"/>
    <w:rPr>
      <w:rFonts w:ascii="Calibri" w:eastAsia="Calibri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78700E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rsid w:val="0078700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1"/>
    <w:rsid w:val="0078700E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rsid w:val="0078700E"/>
    <w:rPr>
      <w:rFonts w:ascii="Calibri" w:eastAsia="Calibri" w:hAnsi="Calibri" w:cs="Calibri"/>
      <w:lang w:eastAsia="ar-SA"/>
    </w:rPr>
  </w:style>
  <w:style w:type="paragraph" w:customStyle="1" w:styleId="Zawartoramki">
    <w:name w:val="Zawartość ramki"/>
    <w:basedOn w:val="Tekstpodstawowy"/>
    <w:rsid w:val="0078700E"/>
  </w:style>
  <w:style w:type="character" w:styleId="Odwoaniedokomentarza">
    <w:name w:val="annotation reference"/>
    <w:uiPriority w:val="99"/>
    <w:semiHidden/>
    <w:unhideWhenUsed/>
    <w:rsid w:val="0078700E"/>
    <w:rPr>
      <w:sz w:val="16"/>
      <w:szCs w:val="16"/>
    </w:rPr>
  </w:style>
  <w:style w:type="paragraph" w:customStyle="1" w:styleId="Default">
    <w:name w:val="Default"/>
    <w:rsid w:val="00787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8700E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700E"/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76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76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762A"/>
    <w:rPr>
      <w:vertAlign w:val="superscript"/>
    </w:rPr>
  </w:style>
  <w:style w:type="table" w:styleId="Tabela-Siatka">
    <w:name w:val="Table Grid"/>
    <w:basedOn w:val="Standardowy"/>
    <w:uiPriority w:val="59"/>
    <w:rsid w:val="006A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D669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06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pilicze@poczta.onet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CBC6-91DC-4D92-96B1-12A221A1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8682</Words>
  <Characters>52092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Zapilicze</cp:lastModifiedBy>
  <cp:revision>2</cp:revision>
  <cp:lastPrinted>2017-05-15T08:09:00Z</cp:lastPrinted>
  <dcterms:created xsi:type="dcterms:W3CDTF">2017-08-17T09:42:00Z</dcterms:created>
  <dcterms:modified xsi:type="dcterms:W3CDTF">2017-08-17T09:42:00Z</dcterms:modified>
</cp:coreProperties>
</file>