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7A71" w14:textId="63914AB0" w:rsidR="008C1F60" w:rsidRPr="003222B7" w:rsidRDefault="00EB680A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Załącznik</w:t>
      </w:r>
      <w:r w:rsidR="00035C03">
        <w:rPr>
          <w:rFonts w:ascii="Times New Roman" w:hAnsi="Times New Roman" w:cs="Times New Roman"/>
          <w:b/>
          <w:sz w:val="18"/>
          <w:szCs w:val="24"/>
        </w:rPr>
        <w:t xml:space="preserve"> nr </w:t>
      </w:r>
      <w:r w:rsidR="00967E8A">
        <w:rPr>
          <w:rFonts w:ascii="Times New Roman" w:hAnsi="Times New Roman" w:cs="Times New Roman"/>
          <w:b/>
          <w:sz w:val="18"/>
          <w:szCs w:val="24"/>
        </w:rPr>
        <w:t>2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E204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3222B7">
        <w:rPr>
          <w:rFonts w:ascii="Times New Roman" w:hAnsi="Times New Roman" w:cs="Times New Roman"/>
          <w:b/>
          <w:sz w:val="18"/>
          <w:szCs w:val="24"/>
        </w:rPr>
        <w:t>do ogłoszenia o naborze</w:t>
      </w:r>
    </w:p>
    <w:p w14:paraId="5D290815" w14:textId="77777777"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14:paraId="0A27EEF7" w14:textId="61BB3157" w:rsidR="008E37D2" w:rsidRDefault="00B56B51" w:rsidP="008E37D2">
      <w:pPr>
        <w:pStyle w:val="NormalnyWeb"/>
        <w:spacing w:before="0" w:beforeAutospacing="0" w:after="0"/>
        <w:rPr>
          <w:sz w:val="20"/>
          <w:szCs w:val="20"/>
        </w:rPr>
      </w:pPr>
      <w:r>
        <w:t>……………………………</w:t>
      </w:r>
      <w:r w:rsidR="008E37D2">
        <w:rPr>
          <w:sz w:val="20"/>
          <w:szCs w:val="20"/>
        </w:rPr>
        <w:tab/>
      </w:r>
    </w:p>
    <w:p w14:paraId="39072B55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14:paraId="63163F28" w14:textId="3650FEDE" w:rsidR="008E37D2" w:rsidRDefault="008E37D2" w:rsidP="008E37D2">
      <w:pPr>
        <w:pStyle w:val="NormalnyWeb"/>
        <w:spacing w:before="0" w:beforeAutospacing="0" w:after="0"/>
      </w:pPr>
      <w:r>
        <w:br/>
      </w:r>
      <w:r w:rsidR="00B56B51">
        <w:t>……………………………</w:t>
      </w:r>
    </w:p>
    <w:p w14:paraId="6781D538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14:paraId="5034B3E8" w14:textId="77777777" w:rsidR="00B56B51" w:rsidRDefault="00B56B51" w:rsidP="008E37D2">
      <w:pPr>
        <w:pStyle w:val="NormalnyWeb"/>
        <w:spacing w:before="0" w:beforeAutospacing="0" w:after="0"/>
      </w:pPr>
      <w:r>
        <w:t>……………………………</w:t>
      </w:r>
    </w:p>
    <w:p w14:paraId="25CB81BF" w14:textId="66C289FE"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14:paraId="0B3D3290" w14:textId="089211D3" w:rsidR="008E37D2" w:rsidRDefault="00B56B51" w:rsidP="008E37D2">
      <w:pPr>
        <w:pStyle w:val="NormalnyWeb"/>
        <w:spacing w:before="0" w:beforeAutospacing="0" w:after="0"/>
      </w:pPr>
      <w:r>
        <w:t>……………………………</w:t>
      </w:r>
      <w:r w:rsidR="008E37D2">
        <w:br/>
      </w:r>
      <w:r w:rsidR="008E37D2">
        <w:rPr>
          <w:sz w:val="20"/>
          <w:szCs w:val="20"/>
        </w:rPr>
        <w:t>telefon, e-mail</w:t>
      </w:r>
    </w:p>
    <w:p w14:paraId="45C97E4D" w14:textId="77777777"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DFF2E75" w14:textId="77777777"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14:paraId="21A61A38" w14:textId="7DB7ECA4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Pr="00B56B51">
        <w:rPr>
          <w:rFonts w:ascii="Times New Roman" w:hAnsi="Times New Roman" w:cs="Times New Roman"/>
          <w:sz w:val="24"/>
          <w:szCs w:val="24"/>
        </w:rPr>
        <w:t>reprezentujący/a</w:t>
      </w:r>
      <w:r w:rsidRPr="0097257E">
        <w:rPr>
          <w:rFonts w:ascii="Times New Roman" w:hAnsi="Times New Roman" w:cs="Times New Roman"/>
          <w:sz w:val="24"/>
          <w:szCs w:val="24"/>
        </w:rPr>
        <w:t>*</w:t>
      </w:r>
      <w:r w:rsidR="00B56B51">
        <w:t>……………………………</w:t>
      </w:r>
      <w:r w:rsidRPr="0097257E">
        <w:rPr>
          <w:rFonts w:ascii="Times New Roman" w:hAnsi="Times New Roman" w:cs="Times New Roman"/>
          <w:sz w:val="24"/>
          <w:szCs w:val="24"/>
        </w:rPr>
        <w:t xml:space="preserve">wnioskujący o przyznanie pomocy na operację </w:t>
      </w:r>
    </w:p>
    <w:p w14:paraId="7C489667" w14:textId="2021C7FE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 xml:space="preserve">pt. </w:t>
      </w:r>
      <w:r w:rsidR="00B56B51">
        <w:t>……………………………</w:t>
      </w:r>
    </w:p>
    <w:p w14:paraId="07BEF93D" w14:textId="77777777"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14:paraId="446C4A8A" w14:textId="77777777"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09745E83" w14:textId="7AAC4A8A"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="00B56B51">
        <w:t>……………………………</w:t>
      </w:r>
      <w:r w:rsidR="00B56B51">
        <w:t>……………………………………………………………………………………………………………..</w:t>
      </w:r>
    </w:p>
    <w:p w14:paraId="505A7AEA" w14:textId="77777777"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</w:t>
      </w:r>
      <w:r w:rsidR="00CE2046">
        <w:rPr>
          <w:rFonts w:ascii="Times New Roman" w:hAnsi="Times New Roman"/>
          <w:sz w:val="24"/>
          <w:szCs w:val="24"/>
        </w:rPr>
        <w:t>Lokalnej Grupy Działania „Zapilicze”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14:paraId="3A2A4D1B" w14:textId="77777777" w:rsidR="00136578" w:rsidRPr="00697CE7" w:rsidRDefault="003A401E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235CD" wp14:editId="4A16AD2C">
                <wp:simplePos x="0" y="0"/>
                <wp:positionH relativeFrom="column">
                  <wp:posOffset>-261620</wp:posOffset>
                </wp:positionH>
                <wp:positionV relativeFrom="paragraph">
                  <wp:posOffset>20955</wp:posOffset>
                </wp:positionV>
                <wp:extent cx="381000" cy="247650"/>
                <wp:effectExtent l="9525" t="10160" r="952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213C" id="Rectangle 2" o:spid="_x0000_s1026" style="position:absolute;margin-left:-20.6pt;margin-top:1.65pt;width:3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"/>
            </w:pict>
          </mc:Fallback>
        </mc:AlternateConten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14:paraId="03DCE672" w14:textId="77777777" w:rsidR="00136578" w:rsidRDefault="003A401E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578F" wp14:editId="5271FC57">
                <wp:simplePos x="0" y="0"/>
                <wp:positionH relativeFrom="column">
                  <wp:posOffset>-213995</wp:posOffset>
                </wp:positionH>
                <wp:positionV relativeFrom="paragraph">
                  <wp:posOffset>81280</wp:posOffset>
                </wp:positionV>
                <wp:extent cx="381000" cy="247650"/>
                <wp:effectExtent l="9525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C3B3" id="Rectangle 5" o:spid="_x0000_s1026" style="position:absolute;margin-left:-16.85pt;margin-top:6.4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d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jDMDPbXo&#10;C4kGptWSzaM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"/>
            </w:pict>
          </mc:Fallback>
        </mc:AlternateConten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14:paraId="4C814A87" w14:textId="77777777" w:rsidR="003877F6" w:rsidRPr="00697CE7" w:rsidRDefault="003A401E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64F4" wp14:editId="302FCC31">
                <wp:simplePos x="0" y="0"/>
                <wp:positionH relativeFrom="column">
                  <wp:posOffset>-213995</wp:posOffset>
                </wp:positionH>
                <wp:positionV relativeFrom="paragraph">
                  <wp:posOffset>89535</wp:posOffset>
                </wp:positionV>
                <wp:extent cx="381000" cy="219075"/>
                <wp:effectExtent l="9525" t="10160" r="952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25E3" id="Rectangle 6" o:spid="_x0000_s1026" style="position:absolute;margin-left:-16.85pt;margin-top:7.0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"/>
            </w:pict>
          </mc:Fallback>
        </mc:AlternateConten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14:paraId="1714EFD7" w14:textId="77777777"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1941D9EF" w14:textId="77777777"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25C9A" w14:textId="77777777"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14:paraId="08B72AF5" w14:textId="77777777"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14:paraId="75F7B684" w14:textId="77777777"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14:paraId="3B21EB07" w14:textId="77777777"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„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Zapilicze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”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.</w:t>
      </w:r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6787" w14:textId="77777777" w:rsidR="00BB6F10" w:rsidRDefault="00BB6F10" w:rsidP="00A96EA5">
      <w:pPr>
        <w:spacing w:after="0" w:line="240" w:lineRule="auto"/>
      </w:pPr>
      <w:r>
        <w:separator/>
      </w:r>
    </w:p>
  </w:endnote>
  <w:endnote w:type="continuationSeparator" w:id="0">
    <w:p w14:paraId="2A827781" w14:textId="77777777" w:rsidR="00BB6F10" w:rsidRDefault="00BB6F10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B062" w14:textId="77777777" w:rsidR="00BB6F10" w:rsidRDefault="00BB6F10" w:rsidP="00A96EA5">
      <w:pPr>
        <w:spacing w:after="0" w:line="240" w:lineRule="auto"/>
      </w:pPr>
      <w:r>
        <w:separator/>
      </w:r>
    </w:p>
  </w:footnote>
  <w:footnote w:type="continuationSeparator" w:id="0">
    <w:p w14:paraId="6584045A" w14:textId="77777777" w:rsidR="00BB6F10" w:rsidRDefault="00BB6F10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5554" w14:textId="29297111" w:rsidR="000D4145" w:rsidRDefault="003460F7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rFonts w:ascii="Times New Roman" w:hAnsi="Times New Roman" w:cs="Times New Roman"/>
        <w:noProof/>
        <w:sz w:val="24"/>
        <w:szCs w:val="32"/>
        <w:lang w:eastAsia="pl-PL"/>
      </w:rPr>
      <w:drawing>
        <wp:anchor distT="0" distB="0" distL="114300" distR="114300" simplePos="0" relativeHeight="251662336" behindDoc="1" locked="0" layoutInCell="1" allowOverlap="1" wp14:anchorId="117D02A7" wp14:editId="7BBA72DC">
          <wp:simplePos x="0" y="0"/>
          <wp:positionH relativeFrom="column">
            <wp:posOffset>3329305</wp:posOffset>
          </wp:positionH>
          <wp:positionV relativeFrom="paragraph">
            <wp:posOffset>18094</wp:posOffset>
          </wp:positionV>
          <wp:extent cx="685800" cy="67215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62" cy="67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48709BF3" wp14:editId="1619C058">
          <wp:simplePos x="0" y="0"/>
          <wp:positionH relativeFrom="column">
            <wp:posOffset>1300480</wp:posOffset>
          </wp:positionH>
          <wp:positionV relativeFrom="paragraph">
            <wp:posOffset>-36830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4E998B" wp14:editId="01E8152D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BB0EA8"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 wp14:anchorId="75ADE322" wp14:editId="34544B8C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14:paraId="457B655C" w14:textId="77777777"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14:paraId="29EC5F34" w14:textId="77777777"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6C0D0D21" w14:textId="77777777"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35C03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313C7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460F7"/>
    <w:rsid w:val="00362BCC"/>
    <w:rsid w:val="0037475E"/>
    <w:rsid w:val="00375F28"/>
    <w:rsid w:val="003864C9"/>
    <w:rsid w:val="003877F6"/>
    <w:rsid w:val="00394844"/>
    <w:rsid w:val="003A401E"/>
    <w:rsid w:val="003D54A6"/>
    <w:rsid w:val="003E00AB"/>
    <w:rsid w:val="003E3838"/>
    <w:rsid w:val="003F7F01"/>
    <w:rsid w:val="004248AF"/>
    <w:rsid w:val="00454627"/>
    <w:rsid w:val="00456E4F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60E96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67E8A"/>
    <w:rsid w:val="00975903"/>
    <w:rsid w:val="00997CED"/>
    <w:rsid w:val="009D3B90"/>
    <w:rsid w:val="009E4F97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56B51"/>
    <w:rsid w:val="00B704DE"/>
    <w:rsid w:val="00B711B2"/>
    <w:rsid w:val="00B7403A"/>
    <w:rsid w:val="00B9021D"/>
    <w:rsid w:val="00BA0157"/>
    <w:rsid w:val="00BB0EA8"/>
    <w:rsid w:val="00BB6F10"/>
    <w:rsid w:val="00C7711C"/>
    <w:rsid w:val="00C82196"/>
    <w:rsid w:val="00CE2046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B680A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2587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485D"/>
  <w15:docId w15:val="{67484CE4-780E-4241-A193-728F136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6E0C-D281-475F-B841-923FD852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4</cp:revision>
  <cp:lastPrinted>2018-01-24T08:46:00Z</cp:lastPrinted>
  <dcterms:created xsi:type="dcterms:W3CDTF">2020-09-28T08:49:00Z</dcterms:created>
  <dcterms:modified xsi:type="dcterms:W3CDTF">2020-09-28T08:51:00Z</dcterms:modified>
</cp:coreProperties>
</file>