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D9A42" w14:textId="04CB7642" w:rsidR="00CC62BB" w:rsidRDefault="00EA0070" w:rsidP="00CC62BB">
      <w:pPr>
        <w:spacing w:after="0" w:line="240" w:lineRule="auto"/>
        <w:rPr>
          <w:rFonts w:ascii="Times New Roman" w:eastAsia="Times New Roman" w:hAnsi="Times New Roman" w:cs="Times New Roman"/>
          <w:b/>
          <w:sz w:val="18"/>
          <w:szCs w:val="18"/>
          <w:lang w:eastAsia="pl-PL"/>
        </w:rPr>
      </w:pPr>
      <w:r>
        <w:rPr>
          <w:rFonts w:ascii="Times New Roman" w:eastAsia="Times New Roman" w:hAnsi="Times New Roman" w:cs="Times New Roman"/>
          <w:b/>
          <w:noProof/>
          <w:sz w:val="18"/>
          <w:szCs w:val="18"/>
          <w:lang w:eastAsia="pl-PL"/>
        </w:rPr>
        <w:drawing>
          <wp:anchor distT="0" distB="0" distL="114300" distR="114300" simplePos="0" relativeHeight="251658240" behindDoc="0" locked="0" layoutInCell="1" allowOverlap="1" wp14:anchorId="744BED7A" wp14:editId="1FE263FF">
            <wp:simplePos x="0" y="0"/>
            <wp:positionH relativeFrom="column">
              <wp:posOffset>1109980</wp:posOffset>
            </wp:positionH>
            <wp:positionV relativeFrom="paragraph">
              <wp:align>top</wp:align>
            </wp:positionV>
            <wp:extent cx="6486525" cy="923925"/>
            <wp:effectExtent l="19050" t="0" r="9525" b="0"/>
            <wp:wrapSquare wrapText="bothSides"/>
            <wp:docPr id="13120450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045035" name="Obraz 13120450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6525" cy="923925"/>
                    </a:xfrm>
                    <a:prstGeom prst="rect">
                      <a:avLst/>
                    </a:prstGeom>
                  </pic:spPr>
                </pic:pic>
              </a:graphicData>
            </a:graphic>
          </wp:anchor>
        </w:drawing>
      </w:r>
    </w:p>
    <w:p w14:paraId="524141CD" w14:textId="77777777" w:rsidR="00462788" w:rsidRDefault="00462788" w:rsidP="00CC62BB">
      <w:pPr>
        <w:spacing w:after="0" w:line="240" w:lineRule="auto"/>
        <w:rPr>
          <w:rFonts w:ascii="Times New Roman" w:eastAsia="Times New Roman" w:hAnsi="Times New Roman" w:cs="Times New Roman"/>
          <w:b/>
          <w:sz w:val="18"/>
          <w:szCs w:val="18"/>
          <w:lang w:eastAsia="pl-PL"/>
        </w:rPr>
      </w:pPr>
    </w:p>
    <w:p w14:paraId="33F434AC" w14:textId="77777777" w:rsidR="00462788" w:rsidRDefault="00462788" w:rsidP="00CC62BB">
      <w:pPr>
        <w:spacing w:after="0" w:line="240" w:lineRule="auto"/>
        <w:rPr>
          <w:rFonts w:ascii="Times New Roman" w:eastAsia="Times New Roman" w:hAnsi="Times New Roman" w:cs="Times New Roman"/>
          <w:b/>
          <w:sz w:val="18"/>
          <w:szCs w:val="18"/>
          <w:lang w:eastAsia="pl-PL"/>
        </w:rPr>
      </w:pPr>
    </w:p>
    <w:p w14:paraId="4574AE52" w14:textId="77777777" w:rsidR="00CC62BB" w:rsidRDefault="00CC62BB" w:rsidP="00CC62BB">
      <w:pPr>
        <w:spacing w:after="0" w:line="240" w:lineRule="auto"/>
        <w:rPr>
          <w:rFonts w:ascii="Times New Roman" w:eastAsia="Times New Roman" w:hAnsi="Times New Roman" w:cs="Times New Roman"/>
          <w:b/>
          <w:sz w:val="18"/>
          <w:szCs w:val="18"/>
          <w:lang w:eastAsia="pl-PL"/>
        </w:rPr>
      </w:pPr>
    </w:p>
    <w:p w14:paraId="2E31FFA9" w14:textId="77777777" w:rsidR="00CC62BB" w:rsidRDefault="00CC62BB" w:rsidP="00CC62BB">
      <w:pPr>
        <w:spacing w:after="0" w:line="240" w:lineRule="auto"/>
        <w:rPr>
          <w:rFonts w:ascii="Times New Roman" w:eastAsia="Times New Roman" w:hAnsi="Times New Roman" w:cs="Times New Roman"/>
          <w:b/>
          <w:sz w:val="18"/>
          <w:szCs w:val="18"/>
          <w:lang w:eastAsia="pl-PL"/>
        </w:rPr>
      </w:pPr>
    </w:p>
    <w:p w14:paraId="10C1EF82" w14:textId="77777777" w:rsidR="00CC62BB" w:rsidRDefault="00CC62BB" w:rsidP="00CC62BB">
      <w:pPr>
        <w:spacing w:after="0" w:line="240" w:lineRule="auto"/>
        <w:rPr>
          <w:rFonts w:ascii="Times New Roman" w:eastAsia="Times New Roman" w:hAnsi="Times New Roman" w:cs="Times New Roman"/>
          <w:b/>
          <w:sz w:val="18"/>
          <w:szCs w:val="18"/>
          <w:lang w:eastAsia="pl-PL"/>
        </w:rPr>
      </w:pPr>
    </w:p>
    <w:p w14:paraId="652A53A1" w14:textId="77777777" w:rsidR="00CC62BB" w:rsidRDefault="00CC62BB" w:rsidP="00CC62BB">
      <w:pPr>
        <w:spacing w:after="0" w:line="240" w:lineRule="auto"/>
        <w:rPr>
          <w:rFonts w:ascii="Times New Roman" w:eastAsia="Times New Roman" w:hAnsi="Times New Roman" w:cs="Times New Roman"/>
          <w:b/>
          <w:sz w:val="18"/>
          <w:szCs w:val="18"/>
          <w:lang w:eastAsia="pl-PL"/>
        </w:rPr>
      </w:pPr>
    </w:p>
    <w:p w14:paraId="0F3D6428" w14:textId="77777777" w:rsidR="00CC62BB" w:rsidRPr="005C0FBA" w:rsidRDefault="00CC62BB" w:rsidP="00CC62BB">
      <w:pPr>
        <w:spacing w:after="0" w:line="240" w:lineRule="auto"/>
        <w:rPr>
          <w:rFonts w:ascii="Times New Roman" w:eastAsia="Times New Roman" w:hAnsi="Times New Roman" w:cs="Times New Roman"/>
          <w:b/>
          <w:sz w:val="18"/>
          <w:szCs w:val="18"/>
          <w:lang w:eastAsia="pl-PL"/>
        </w:rPr>
      </w:pPr>
    </w:p>
    <w:tbl>
      <w:tblPr>
        <w:tblpPr w:leftFromText="141" w:rightFromText="141" w:vertAnchor="text" w:tblpXSpec="center" w:tblpY="26"/>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73"/>
        <w:gridCol w:w="1071"/>
        <w:gridCol w:w="791"/>
        <w:gridCol w:w="3681"/>
        <w:gridCol w:w="4143"/>
        <w:gridCol w:w="660"/>
        <w:gridCol w:w="3702"/>
      </w:tblGrid>
      <w:tr w:rsidR="00C97BA4" w:rsidRPr="005C0FBA" w14:paraId="043C6A0A" w14:textId="77777777" w:rsidTr="00A402D2">
        <w:tc>
          <w:tcPr>
            <w:tcW w:w="1540" w:type="dxa"/>
            <w:gridSpan w:val="2"/>
            <w:tcBorders>
              <w:right w:val="nil"/>
            </w:tcBorders>
            <w:shd w:val="clear" w:color="auto" w:fill="auto"/>
          </w:tcPr>
          <w:p w14:paraId="0A5C2BC5" w14:textId="77777777" w:rsidR="00C97BA4" w:rsidRPr="005C0FBA" w:rsidRDefault="00C97BA4" w:rsidP="00902299">
            <w:pPr>
              <w:spacing w:line="240" w:lineRule="auto"/>
              <w:rPr>
                <w:rFonts w:ascii="Times New Roman" w:hAnsi="Times New Roman" w:cs="Times New Roman"/>
                <w:sz w:val="18"/>
                <w:szCs w:val="18"/>
              </w:rPr>
            </w:pPr>
            <w:r w:rsidRPr="005C0FBA">
              <w:rPr>
                <w:rFonts w:ascii="Times New Roman" w:hAnsi="Times New Roman" w:cs="Times New Roman"/>
                <w:sz w:val="18"/>
                <w:szCs w:val="18"/>
              </w:rPr>
              <w:t>Rodzaj operacji</w:t>
            </w:r>
          </w:p>
        </w:tc>
        <w:tc>
          <w:tcPr>
            <w:tcW w:w="14048" w:type="dxa"/>
            <w:gridSpan w:val="6"/>
            <w:tcBorders>
              <w:left w:val="nil"/>
            </w:tcBorders>
            <w:shd w:val="clear" w:color="auto" w:fill="auto"/>
          </w:tcPr>
          <w:p w14:paraId="0D07EDDA" w14:textId="6D329C79" w:rsidR="00C97BA4" w:rsidRPr="005C0FBA" w:rsidRDefault="009A5655" w:rsidP="00902299">
            <w:pPr>
              <w:rPr>
                <w:rFonts w:ascii="Times New Roman" w:hAnsi="Times New Roman" w:cs="Times New Roman"/>
              </w:rPr>
            </w:pPr>
            <w:r w:rsidRPr="005C0FBA">
              <w:rPr>
                <w:rFonts w:ascii="Times New Roman" w:hAnsi="Times New Roman" w:cs="Times New Roman"/>
                <w:b/>
              </w:rPr>
              <w:t xml:space="preserve">1.1 </w:t>
            </w:r>
            <w:r w:rsidR="00F66A5E" w:rsidRPr="005C0FBA">
              <w:rPr>
                <w:rFonts w:ascii="Times New Roman" w:hAnsi="Times New Roman" w:cs="Times New Roman"/>
                <w:b/>
              </w:rPr>
              <w:t>Rozwój ogólnodostępnej infrastruktury publicznej oraz zwiększenie dostępu usług dla ludności</w:t>
            </w:r>
            <w:r w:rsidR="008E5DE3">
              <w:rPr>
                <w:rFonts w:ascii="Times New Roman" w:hAnsi="Times New Roman" w:cs="Times New Roman"/>
                <w:b/>
              </w:rPr>
              <w:t xml:space="preserve"> - KONKURS</w:t>
            </w:r>
            <w:r w:rsidR="00EA0070">
              <w:rPr>
                <w:rFonts w:ascii="Times New Roman" w:hAnsi="Times New Roman" w:cs="Times New Roman"/>
                <w:b/>
              </w:rPr>
              <w:t xml:space="preserve">                             </w:t>
            </w:r>
            <w:r w:rsidR="008E5DE3">
              <w:rPr>
                <w:rFonts w:ascii="Times New Roman" w:hAnsi="Times New Roman" w:cs="Times New Roman"/>
                <w:b/>
              </w:rPr>
              <w:t xml:space="preserve">       </w:t>
            </w:r>
          </w:p>
        </w:tc>
      </w:tr>
      <w:tr w:rsidR="00183D46" w:rsidRPr="005C0FBA" w14:paraId="7291DBEE" w14:textId="77777777" w:rsidTr="00A402D2">
        <w:trPr>
          <w:trHeight w:val="337"/>
        </w:trPr>
        <w:tc>
          <w:tcPr>
            <w:tcW w:w="567" w:type="dxa"/>
            <w:shd w:val="clear" w:color="auto" w:fill="D9D9D9"/>
          </w:tcPr>
          <w:p w14:paraId="1CBCAAB2" w14:textId="77777777" w:rsidR="00183D46" w:rsidRPr="005C0FBA" w:rsidRDefault="00183D46" w:rsidP="00183D46">
            <w:pPr>
              <w:spacing w:line="240" w:lineRule="auto"/>
              <w:jc w:val="center"/>
              <w:rPr>
                <w:rFonts w:ascii="Times New Roman" w:hAnsi="Times New Roman" w:cs="Times New Roman"/>
                <w:b/>
                <w:sz w:val="18"/>
                <w:szCs w:val="18"/>
              </w:rPr>
            </w:pPr>
            <w:r w:rsidRPr="005C0FBA">
              <w:rPr>
                <w:rFonts w:ascii="Times New Roman" w:hAnsi="Times New Roman" w:cs="Times New Roman"/>
                <w:b/>
                <w:sz w:val="18"/>
                <w:szCs w:val="18"/>
              </w:rPr>
              <w:t>Lp.</w:t>
            </w:r>
          </w:p>
        </w:tc>
        <w:tc>
          <w:tcPr>
            <w:tcW w:w="2835" w:type="dxa"/>
            <w:gridSpan w:val="3"/>
            <w:shd w:val="clear" w:color="auto" w:fill="D9D9D9"/>
            <w:vAlign w:val="center"/>
          </w:tcPr>
          <w:p w14:paraId="0CED36D3" w14:textId="13BE805B" w:rsidR="00183D46" w:rsidRPr="005C0FBA" w:rsidRDefault="00183D46" w:rsidP="00183D46">
            <w:pPr>
              <w:spacing w:line="240" w:lineRule="auto"/>
              <w:jc w:val="center"/>
              <w:rPr>
                <w:rFonts w:ascii="Times New Roman" w:hAnsi="Times New Roman" w:cs="Times New Roman"/>
                <w:b/>
                <w:sz w:val="18"/>
                <w:szCs w:val="18"/>
              </w:rPr>
            </w:pPr>
            <w:r w:rsidRPr="00A34B9F">
              <w:rPr>
                <w:rFonts w:ascii="Calibri" w:hAnsi="Calibri" w:cs="Calibri"/>
                <w:b/>
                <w:bCs/>
                <w:sz w:val="20"/>
                <w:szCs w:val="20"/>
              </w:rPr>
              <w:t>Nazwa lokalnego kryterium oceny</w:t>
            </w:r>
          </w:p>
        </w:tc>
        <w:tc>
          <w:tcPr>
            <w:tcW w:w="3681" w:type="dxa"/>
            <w:shd w:val="clear" w:color="auto" w:fill="D9D9D9"/>
            <w:vAlign w:val="center"/>
          </w:tcPr>
          <w:p w14:paraId="035CED0F" w14:textId="003E8651" w:rsidR="00183D46" w:rsidRPr="005C0FBA" w:rsidRDefault="00183D46" w:rsidP="00183D46">
            <w:pPr>
              <w:spacing w:line="240" w:lineRule="auto"/>
              <w:jc w:val="center"/>
              <w:rPr>
                <w:rFonts w:ascii="Times New Roman" w:hAnsi="Times New Roman" w:cs="Times New Roman"/>
                <w:b/>
                <w:sz w:val="18"/>
                <w:szCs w:val="18"/>
              </w:rPr>
            </w:pPr>
            <w:r w:rsidRPr="00A34B9F">
              <w:rPr>
                <w:rFonts w:ascii="Calibri" w:eastAsia="Times New Roman" w:hAnsi="Calibri" w:cs="Calibri"/>
                <w:b/>
                <w:bCs/>
                <w:sz w:val="20"/>
                <w:szCs w:val="20"/>
                <w:lang w:eastAsia="pl-PL"/>
              </w:rPr>
              <w:t xml:space="preserve">Opis </w:t>
            </w:r>
            <w:r w:rsidRPr="00A34B9F">
              <w:rPr>
                <w:rFonts w:ascii="Calibri" w:hAnsi="Calibri" w:cs="Calibri"/>
                <w:b/>
                <w:bCs/>
                <w:sz w:val="20"/>
                <w:szCs w:val="20"/>
              </w:rPr>
              <w:t>lokalnego kryterium oceny</w:t>
            </w:r>
          </w:p>
        </w:tc>
        <w:tc>
          <w:tcPr>
            <w:tcW w:w="4803" w:type="dxa"/>
            <w:gridSpan w:val="2"/>
            <w:shd w:val="clear" w:color="auto" w:fill="D9D9D9"/>
            <w:vAlign w:val="center"/>
          </w:tcPr>
          <w:p w14:paraId="1EFF18F7" w14:textId="78F56CF5" w:rsidR="00183D46" w:rsidRPr="005C0FBA" w:rsidRDefault="00183D46" w:rsidP="00183D46">
            <w:pPr>
              <w:spacing w:line="240" w:lineRule="auto"/>
              <w:jc w:val="center"/>
              <w:rPr>
                <w:rFonts w:ascii="Times New Roman" w:hAnsi="Times New Roman" w:cs="Times New Roman"/>
                <w:b/>
                <w:sz w:val="18"/>
                <w:szCs w:val="18"/>
              </w:rPr>
            </w:pPr>
            <w:r w:rsidRPr="00A34B9F">
              <w:rPr>
                <w:rFonts w:ascii="Calibri" w:eastAsia="Times New Roman" w:hAnsi="Calibri" w:cs="Calibri"/>
                <w:b/>
                <w:bCs/>
                <w:sz w:val="20"/>
                <w:szCs w:val="20"/>
                <w:lang w:eastAsia="pl-PL"/>
              </w:rPr>
              <w:t>Sposób weryfikacji, definicje, źródło weryfikacji</w:t>
            </w:r>
          </w:p>
        </w:tc>
        <w:tc>
          <w:tcPr>
            <w:tcW w:w="3702" w:type="dxa"/>
            <w:shd w:val="clear" w:color="auto" w:fill="D9D9D9" w:themeFill="background1" w:themeFillShade="D9"/>
            <w:vAlign w:val="center"/>
          </w:tcPr>
          <w:p w14:paraId="3B6D7E44" w14:textId="183DE6B7" w:rsidR="00183D46" w:rsidRPr="005C0FBA" w:rsidRDefault="00183D46" w:rsidP="00183D46">
            <w:pPr>
              <w:jc w:val="center"/>
              <w:rPr>
                <w:rFonts w:ascii="Times New Roman" w:hAnsi="Times New Roman" w:cs="Times New Roman"/>
                <w:b/>
                <w:sz w:val="18"/>
                <w:szCs w:val="18"/>
              </w:rPr>
            </w:pPr>
            <w:r w:rsidRPr="00A34B9F">
              <w:rPr>
                <w:rFonts w:ascii="Calibri" w:eastAsia="Times New Roman" w:hAnsi="Calibri" w:cs="Calibri"/>
                <w:b/>
                <w:bCs/>
                <w:sz w:val="20"/>
                <w:szCs w:val="20"/>
                <w:lang w:eastAsia="pl-PL"/>
              </w:rPr>
              <w:t>Możliwa do uzyskania liczba punktów</w:t>
            </w:r>
          </w:p>
        </w:tc>
      </w:tr>
      <w:tr w:rsidR="008671F2" w:rsidRPr="005C0FBA" w14:paraId="12C06573" w14:textId="77777777" w:rsidTr="00A402D2">
        <w:trPr>
          <w:trHeight w:val="420"/>
        </w:trPr>
        <w:tc>
          <w:tcPr>
            <w:tcW w:w="567" w:type="dxa"/>
            <w:shd w:val="clear" w:color="auto" w:fill="auto"/>
          </w:tcPr>
          <w:p w14:paraId="5933D439" w14:textId="0B0FEFF0" w:rsidR="008671F2" w:rsidRPr="005C0FBA" w:rsidRDefault="002B16CD" w:rsidP="008671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r w:rsidR="008671F2" w:rsidRPr="005C0FBA">
              <w:rPr>
                <w:rFonts w:ascii="Times New Roman" w:hAnsi="Times New Roman" w:cs="Times New Roman"/>
                <w:sz w:val="18"/>
                <w:szCs w:val="18"/>
              </w:rPr>
              <w:t>.</w:t>
            </w:r>
          </w:p>
        </w:tc>
        <w:tc>
          <w:tcPr>
            <w:tcW w:w="2835" w:type="dxa"/>
            <w:gridSpan w:val="3"/>
            <w:shd w:val="clear" w:color="auto" w:fill="auto"/>
          </w:tcPr>
          <w:p w14:paraId="2ABFE43B" w14:textId="77777777" w:rsidR="008671F2" w:rsidRDefault="008671F2" w:rsidP="008671F2">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Skierowanie projektu do zdiagnozowanych w LSR grup </w:t>
            </w:r>
            <w:r>
              <w:rPr>
                <w:rFonts w:ascii="Calibri" w:eastAsia="Times New Roman" w:hAnsi="Calibri" w:cs="Calibri"/>
                <w:sz w:val="20"/>
                <w:szCs w:val="20"/>
                <w:lang w:eastAsia="pl-PL"/>
              </w:rPr>
              <w:br/>
              <w:t>w niekorzystnej sytuacji</w:t>
            </w:r>
          </w:p>
          <w:p w14:paraId="7FA1BE1A" w14:textId="77777777" w:rsidR="008671F2" w:rsidRDefault="008671F2" w:rsidP="008671F2">
            <w:pPr>
              <w:spacing w:after="0" w:line="240" w:lineRule="auto"/>
              <w:rPr>
                <w:rFonts w:ascii="Calibri" w:eastAsia="Times New Roman" w:hAnsi="Calibri" w:cs="Calibri"/>
                <w:sz w:val="20"/>
                <w:szCs w:val="20"/>
                <w:lang w:eastAsia="pl-PL"/>
              </w:rPr>
            </w:pPr>
          </w:p>
          <w:p w14:paraId="18E8E98B" w14:textId="5040AE75" w:rsidR="008671F2" w:rsidRPr="008671F2" w:rsidRDefault="008671F2" w:rsidP="008671F2">
            <w:pPr>
              <w:spacing w:after="0" w:line="240" w:lineRule="auto"/>
              <w:rPr>
                <w:rFonts w:ascii="Times New Roman" w:hAnsi="Times New Roman" w:cs="Times New Roman"/>
                <w:b/>
                <w:bCs/>
                <w:sz w:val="18"/>
                <w:szCs w:val="18"/>
                <w:u w:val="single"/>
              </w:rPr>
            </w:pPr>
            <w:r w:rsidRPr="008671F2">
              <w:rPr>
                <w:rFonts w:ascii="Calibri" w:eastAsia="Times New Roman" w:hAnsi="Calibri" w:cs="Calibri"/>
                <w:b/>
                <w:bCs/>
                <w:sz w:val="20"/>
                <w:szCs w:val="20"/>
                <w:u w:val="single"/>
                <w:lang w:eastAsia="pl-PL"/>
              </w:rPr>
              <w:t>- Kryterium Rozstrzygające</w:t>
            </w:r>
          </w:p>
        </w:tc>
        <w:tc>
          <w:tcPr>
            <w:tcW w:w="3681" w:type="dxa"/>
            <w:shd w:val="clear" w:color="auto" w:fill="auto"/>
          </w:tcPr>
          <w:p w14:paraId="64E76229" w14:textId="5353D9DC" w:rsidR="00F50CB8" w:rsidRDefault="008671F2" w:rsidP="008671F2">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Projekt jest skierowany do zdiagnozowanych w LSR osób </w:t>
            </w:r>
            <w:r>
              <w:rPr>
                <w:rFonts w:ascii="Calibri" w:eastAsia="Times New Roman" w:hAnsi="Calibri" w:cs="Calibri"/>
                <w:sz w:val="20"/>
                <w:szCs w:val="20"/>
                <w:lang w:eastAsia="pl-PL"/>
              </w:rPr>
              <w:br/>
              <w:t>z grup w niekorzystnej sytuacji</w:t>
            </w:r>
          </w:p>
          <w:p w14:paraId="3A542781" w14:textId="17DED95F" w:rsidR="00F50CB8" w:rsidRPr="003E0DB2" w:rsidRDefault="00F50CB8" w:rsidP="008671F2">
            <w:pPr>
              <w:spacing w:after="0" w:line="240" w:lineRule="auto"/>
              <w:rPr>
                <w:rFonts w:ascii="Times New Roman" w:hAnsi="Times New Roman" w:cs="Times New Roman"/>
                <w:sz w:val="18"/>
                <w:szCs w:val="18"/>
              </w:rPr>
            </w:pPr>
          </w:p>
        </w:tc>
        <w:tc>
          <w:tcPr>
            <w:tcW w:w="4803" w:type="dxa"/>
            <w:gridSpan w:val="2"/>
            <w:shd w:val="clear" w:color="auto" w:fill="auto"/>
          </w:tcPr>
          <w:p w14:paraId="1E5B12D1" w14:textId="77777777" w:rsidR="008671F2" w:rsidRDefault="008671F2" w:rsidP="008671F2">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Kryterium będzie uznane za spełnione, jeśli realizacja projektu przyczyni się do wsparcia osób z grup znajdujących się w niekorzystnej sytuacji, określonych </w:t>
            </w:r>
            <w:r>
              <w:rPr>
                <w:rFonts w:ascii="Calibri" w:eastAsia="Times New Roman" w:hAnsi="Calibri" w:cs="Calibri"/>
                <w:sz w:val="20"/>
                <w:szCs w:val="20"/>
                <w:lang w:eastAsia="pl-PL"/>
              </w:rPr>
              <w:br/>
              <w:t>w LSR.</w:t>
            </w:r>
          </w:p>
          <w:p w14:paraId="26EDA941" w14:textId="77777777" w:rsidR="008671F2" w:rsidRDefault="008671F2" w:rsidP="008671F2">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u w:val="single"/>
                <w:lang w:eastAsia="pl-PL"/>
              </w:rPr>
              <w:t>Osoby w niekorzystnej sytuacji</w:t>
            </w:r>
            <w:r>
              <w:rPr>
                <w:rFonts w:ascii="Calibri" w:eastAsia="Times New Roman" w:hAnsi="Calibri" w:cs="Calibri"/>
                <w:sz w:val="20"/>
                <w:szCs w:val="20"/>
                <w:lang w:eastAsia="pl-PL"/>
              </w:rPr>
              <w:t xml:space="preserve"> – osoby </w:t>
            </w:r>
            <w:r>
              <w:rPr>
                <w:rFonts w:ascii="Calibri" w:eastAsia="Times New Roman" w:hAnsi="Calibri" w:cs="Calibri"/>
                <w:sz w:val="20"/>
                <w:szCs w:val="20"/>
                <w:lang w:eastAsia="pl-PL"/>
              </w:rPr>
              <w:br/>
              <w:t xml:space="preserve">z niepełnosprawnościami oraz ich opiekunowie, kobiety, migranci, rolnicy z małych gospodarstw lub osoby poszukujące zatrudnienia np. mieszkańcy osiedli po-PGR. </w:t>
            </w:r>
          </w:p>
          <w:p w14:paraId="0682E77A" w14:textId="14338040" w:rsidR="008671F2" w:rsidRDefault="008671F2" w:rsidP="008671F2">
            <w:pPr>
              <w:spacing w:after="0" w:line="240" w:lineRule="auto"/>
              <w:rPr>
                <w:rFonts w:ascii="Calibri" w:eastAsia="Times New Roman" w:hAnsi="Calibri" w:cs="Calibri"/>
                <w:sz w:val="20"/>
                <w:szCs w:val="20"/>
                <w:lang w:eastAsia="pl-PL"/>
              </w:rPr>
            </w:pPr>
            <w:r w:rsidRPr="000052B1">
              <w:rPr>
                <w:rFonts w:ascii="Calibri" w:eastAsia="Times New Roman" w:hAnsi="Calibri" w:cs="Calibri"/>
                <w:sz w:val="20"/>
                <w:szCs w:val="20"/>
                <w:u w:val="single"/>
                <w:lang w:eastAsia="pl-PL"/>
              </w:rPr>
              <w:t>Małe gospodarstwo rolne</w:t>
            </w:r>
            <w:r w:rsidRPr="000052B1">
              <w:rPr>
                <w:rFonts w:ascii="Calibri" w:eastAsia="Times New Roman" w:hAnsi="Calibri" w:cs="Calibri"/>
                <w:sz w:val="20"/>
                <w:szCs w:val="20"/>
                <w:lang w:eastAsia="pl-PL"/>
              </w:rPr>
              <w:t xml:space="preserve"> –za małe gospodarstwo przyjmuje się gospodarstwo, którego powierzchnia jest mniejsza niż 11,42 ha.</w:t>
            </w:r>
            <w:r>
              <w:rPr>
                <w:rFonts w:ascii="Calibri" w:eastAsia="Times New Roman" w:hAnsi="Calibri" w:cs="Calibri"/>
                <w:sz w:val="20"/>
                <w:szCs w:val="20"/>
                <w:lang w:eastAsia="pl-PL"/>
              </w:rPr>
              <w:t xml:space="preserve"> </w:t>
            </w:r>
          </w:p>
          <w:p w14:paraId="66F6E406" w14:textId="77777777" w:rsidR="008671F2" w:rsidRDefault="008671F2" w:rsidP="008671F2">
            <w:pPr>
              <w:spacing w:after="0" w:line="240" w:lineRule="auto"/>
              <w:rPr>
                <w:rFonts w:ascii="Calibri" w:hAnsi="Calibri" w:cs="Calibri"/>
                <w:sz w:val="20"/>
                <w:szCs w:val="20"/>
                <w:u w:val="single"/>
              </w:rPr>
            </w:pPr>
            <w:r>
              <w:rPr>
                <w:rFonts w:ascii="Calibri" w:hAnsi="Calibri" w:cs="Calibri"/>
                <w:sz w:val="20"/>
                <w:szCs w:val="20"/>
                <w:u w:val="single"/>
              </w:rPr>
              <w:t xml:space="preserve">Źródło informacji: </w:t>
            </w:r>
          </w:p>
          <w:p w14:paraId="53655F5A" w14:textId="366D2FA9" w:rsidR="008671F2" w:rsidRPr="00210139" w:rsidRDefault="008671F2" w:rsidP="008A795C">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lang w:eastAsia="pl-PL"/>
              </w:rPr>
              <w:t>- wniosek oraz dodatkowe uzasadnienie potwierdzające skierowanie projektu do mieszkańców obszarów wiejskich objętych LSR, wykluczonych społecznie ze względu na przynależność do zdiagnozowanych w LSR grup w niekorzystnej sytuacji.</w:t>
            </w:r>
          </w:p>
        </w:tc>
        <w:tc>
          <w:tcPr>
            <w:tcW w:w="3702" w:type="dxa"/>
            <w:shd w:val="clear" w:color="auto" w:fill="auto"/>
          </w:tcPr>
          <w:p w14:paraId="7103AE97" w14:textId="2DCEB995" w:rsidR="008671F2" w:rsidRPr="000052B1" w:rsidRDefault="008671F2" w:rsidP="008671F2">
            <w:pPr>
              <w:spacing w:after="0" w:line="240" w:lineRule="auto"/>
              <w:rPr>
                <w:rFonts w:ascii="Calibri" w:hAnsi="Calibri" w:cs="Calibri"/>
                <w:sz w:val="20"/>
                <w:szCs w:val="20"/>
              </w:rPr>
            </w:pPr>
            <w:r w:rsidRPr="000052B1">
              <w:rPr>
                <w:rFonts w:ascii="Calibri" w:eastAsia="Times New Roman" w:hAnsi="Calibri" w:cs="Calibri"/>
                <w:sz w:val="20"/>
                <w:szCs w:val="20"/>
                <w:lang w:eastAsia="pl-PL"/>
              </w:rPr>
              <w:t>Maksymalna liczba punktów</w:t>
            </w:r>
            <w:r w:rsidRPr="000052B1">
              <w:rPr>
                <w:rFonts w:ascii="Calibri" w:hAnsi="Calibri" w:cs="Calibri"/>
                <w:sz w:val="20"/>
                <w:szCs w:val="20"/>
              </w:rPr>
              <w:t xml:space="preserve"> </w:t>
            </w:r>
            <w:r w:rsidR="00264A15" w:rsidRPr="000052B1">
              <w:rPr>
                <w:rFonts w:ascii="Calibri" w:hAnsi="Calibri" w:cs="Calibri"/>
                <w:sz w:val="20"/>
                <w:szCs w:val="20"/>
              </w:rPr>
              <w:t>7</w:t>
            </w:r>
            <w:r w:rsidRPr="000052B1">
              <w:rPr>
                <w:rFonts w:ascii="Calibri" w:hAnsi="Calibri" w:cs="Calibri"/>
                <w:sz w:val="20"/>
                <w:szCs w:val="20"/>
              </w:rPr>
              <w:t xml:space="preserve"> pkt </w:t>
            </w:r>
          </w:p>
          <w:p w14:paraId="354DC454" w14:textId="64F86B71" w:rsidR="008671F2" w:rsidRPr="000052B1" w:rsidRDefault="008671F2" w:rsidP="008671F2">
            <w:pPr>
              <w:spacing w:after="0" w:line="240" w:lineRule="auto"/>
              <w:rPr>
                <w:rFonts w:ascii="Calibri" w:eastAsia="Times New Roman" w:hAnsi="Calibri" w:cs="Calibri"/>
                <w:sz w:val="20"/>
                <w:szCs w:val="20"/>
                <w:lang w:eastAsia="pl-PL"/>
              </w:rPr>
            </w:pPr>
            <w:r w:rsidRPr="000052B1">
              <w:rPr>
                <w:rFonts w:ascii="Calibri" w:eastAsia="Times New Roman" w:hAnsi="Calibri" w:cs="Calibri"/>
                <w:sz w:val="20"/>
                <w:szCs w:val="20"/>
                <w:lang w:eastAsia="pl-PL"/>
              </w:rPr>
              <w:t xml:space="preserve">(punkty </w:t>
            </w:r>
            <w:r w:rsidR="00EB7524" w:rsidRPr="000052B1">
              <w:rPr>
                <w:rFonts w:ascii="Calibri" w:eastAsia="Times New Roman" w:hAnsi="Calibri" w:cs="Calibri"/>
                <w:sz w:val="20"/>
                <w:szCs w:val="20"/>
                <w:lang w:eastAsia="pl-PL"/>
              </w:rPr>
              <w:t xml:space="preserve">nie </w:t>
            </w:r>
            <w:r w:rsidRPr="000052B1">
              <w:rPr>
                <w:rFonts w:ascii="Calibri" w:eastAsia="Times New Roman" w:hAnsi="Calibri" w:cs="Calibri"/>
                <w:sz w:val="20"/>
                <w:szCs w:val="20"/>
                <w:lang w:eastAsia="pl-PL"/>
              </w:rPr>
              <w:t xml:space="preserve">sumują się) </w:t>
            </w:r>
          </w:p>
          <w:p w14:paraId="5BD33E17" w14:textId="71D70B68" w:rsidR="008671F2" w:rsidRPr="000052B1" w:rsidRDefault="008671F2" w:rsidP="008671F2">
            <w:pPr>
              <w:pStyle w:val="Akapitzlist"/>
              <w:numPr>
                <w:ilvl w:val="0"/>
                <w:numId w:val="31"/>
              </w:numPr>
              <w:spacing w:after="0" w:line="240" w:lineRule="auto"/>
              <w:rPr>
                <w:rFonts w:ascii="Calibri" w:hAnsi="Calibri" w:cs="Calibri"/>
                <w:sz w:val="20"/>
                <w:szCs w:val="20"/>
              </w:rPr>
            </w:pPr>
            <w:r w:rsidRPr="000052B1">
              <w:rPr>
                <w:rFonts w:ascii="Calibri" w:hAnsi="Calibri" w:cs="Calibri"/>
                <w:sz w:val="20"/>
                <w:szCs w:val="20"/>
              </w:rPr>
              <w:t xml:space="preserve">realizacja projektu przyczyni się do bezpośredniego wsparcia co najmniej </w:t>
            </w:r>
            <w:r w:rsidR="008827B2" w:rsidRPr="000052B1">
              <w:rPr>
                <w:rFonts w:ascii="Calibri" w:hAnsi="Calibri" w:cs="Calibri"/>
                <w:sz w:val="20"/>
                <w:szCs w:val="20"/>
              </w:rPr>
              <w:t>trzech</w:t>
            </w:r>
            <w:r w:rsidRPr="000052B1">
              <w:rPr>
                <w:rFonts w:ascii="Calibri" w:hAnsi="Calibri" w:cs="Calibri"/>
                <w:sz w:val="20"/>
                <w:szCs w:val="20"/>
              </w:rPr>
              <w:t xml:space="preserve"> grup </w:t>
            </w:r>
            <w:r w:rsidR="004E02F6" w:rsidRPr="000052B1">
              <w:rPr>
                <w:rFonts w:ascii="Calibri" w:hAnsi="Calibri" w:cs="Calibri"/>
                <w:sz w:val="20"/>
                <w:szCs w:val="20"/>
              </w:rPr>
              <w:t xml:space="preserve">osób </w:t>
            </w:r>
            <w:r w:rsidRPr="000052B1">
              <w:rPr>
                <w:rFonts w:ascii="Calibri" w:hAnsi="Calibri" w:cs="Calibri"/>
                <w:sz w:val="20"/>
                <w:szCs w:val="20"/>
              </w:rPr>
              <w:t xml:space="preserve">znajdujących się </w:t>
            </w:r>
            <w:r w:rsidRPr="000052B1">
              <w:rPr>
                <w:rFonts w:ascii="Calibri" w:hAnsi="Calibri" w:cs="Calibri"/>
                <w:sz w:val="20"/>
                <w:szCs w:val="20"/>
              </w:rPr>
              <w:br/>
              <w:t xml:space="preserve">w niekorzystnej sytuacji – </w:t>
            </w:r>
            <w:r w:rsidR="008827B2" w:rsidRPr="000052B1">
              <w:rPr>
                <w:rFonts w:ascii="Calibri" w:hAnsi="Calibri" w:cs="Calibri"/>
                <w:sz w:val="20"/>
                <w:szCs w:val="20"/>
              </w:rPr>
              <w:t>7</w:t>
            </w:r>
            <w:r w:rsidRPr="000052B1">
              <w:rPr>
                <w:rFonts w:ascii="Calibri" w:hAnsi="Calibri" w:cs="Calibri"/>
                <w:sz w:val="20"/>
                <w:szCs w:val="20"/>
              </w:rPr>
              <w:t xml:space="preserve"> pkt</w:t>
            </w:r>
          </w:p>
          <w:p w14:paraId="5201E8E6" w14:textId="2A581FC5" w:rsidR="008671F2" w:rsidRPr="000052B1" w:rsidRDefault="00264A15" w:rsidP="008671F2">
            <w:pPr>
              <w:spacing w:after="0" w:line="240" w:lineRule="auto"/>
              <w:rPr>
                <w:rFonts w:ascii="Calibri" w:hAnsi="Calibri" w:cs="Calibri"/>
                <w:sz w:val="20"/>
                <w:szCs w:val="20"/>
              </w:rPr>
            </w:pPr>
            <w:r w:rsidRPr="000052B1">
              <w:rPr>
                <w:rFonts w:ascii="Calibri" w:hAnsi="Calibri" w:cs="Calibri"/>
                <w:sz w:val="20"/>
                <w:szCs w:val="20"/>
              </w:rPr>
              <w:t>albo</w:t>
            </w:r>
          </w:p>
          <w:p w14:paraId="2E5092A7" w14:textId="1752A846" w:rsidR="008671F2" w:rsidRPr="000052B1" w:rsidRDefault="008671F2" w:rsidP="008671F2">
            <w:pPr>
              <w:pStyle w:val="Akapitzlist"/>
              <w:numPr>
                <w:ilvl w:val="0"/>
                <w:numId w:val="31"/>
              </w:numPr>
              <w:spacing w:after="0" w:line="240" w:lineRule="auto"/>
              <w:rPr>
                <w:rFonts w:ascii="Calibri" w:hAnsi="Calibri" w:cs="Calibri"/>
                <w:sz w:val="20"/>
                <w:szCs w:val="20"/>
              </w:rPr>
            </w:pPr>
            <w:r w:rsidRPr="000052B1">
              <w:rPr>
                <w:rFonts w:ascii="Calibri" w:hAnsi="Calibri" w:cs="Calibri"/>
                <w:sz w:val="20"/>
                <w:szCs w:val="20"/>
              </w:rPr>
              <w:t>realizacja projektu przyczyni się</w:t>
            </w:r>
            <w:r w:rsidR="004E02F6" w:rsidRPr="000052B1">
              <w:rPr>
                <w:rFonts w:ascii="Calibri" w:hAnsi="Calibri" w:cs="Calibri"/>
                <w:sz w:val="20"/>
                <w:szCs w:val="20"/>
              </w:rPr>
              <w:t xml:space="preserve"> do</w:t>
            </w:r>
            <w:r w:rsidRPr="000052B1">
              <w:rPr>
                <w:rFonts w:ascii="Calibri" w:hAnsi="Calibri" w:cs="Calibri"/>
                <w:sz w:val="20"/>
                <w:szCs w:val="20"/>
              </w:rPr>
              <w:t xml:space="preserve"> </w:t>
            </w:r>
            <w:r w:rsidR="008827B2" w:rsidRPr="000052B1">
              <w:rPr>
                <w:rFonts w:ascii="Calibri" w:hAnsi="Calibri" w:cs="Calibri"/>
                <w:sz w:val="20"/>
                <w:szCs w:val="20"/>
              </w:rPr>
              <w:t>bez</w:t>
            </w:r>
            <w:r w:rsidRPr="000052B1">
              <w:rPr>
                <w:rFonts w:ascii="Calibri" w:hAnsi="Calibri" w:cs="Calibri"/>
                <w:sz w:val="20"/>
                <w:szCs w:val="20"/>
              </w:rPr>
              <w:t>pośredni</w:t>
            </w:r>
            <w:r w:rsidR="008827B2" w:rsidRPr="000052B1">
              <w:rPr>
                <w:rFonts w:ascii="Calibri" w:hAnsi="Calibri" w:cs="Calibri"/>
                <w:sz w:val="20"/>
                <w:szCs w:val="20"/>
              </w:rPr>
              <w:t>ego</w:t>
            </w:r>
            <w:r w:rsidRPr="000052B1">
              <w:rPr>
                <w:rFonts w:ascii="Calibri" w:hAnsi="Calibri" w:cs="Calibri"/>
                <w:sz w:val="20"/>
                <w:szCs w:val="20"/>
              </w:rPr>
              <w:t xml:space="preserve"> wsparcia co najmniej jednej grupy osób znajdujących się </w:t>
            </w:r>
            <w:r w:rsidRPr="000052B1">
              <w:rPr>
                <w:rFonts w:ascii="Calibri" w:hAnsi="Calibri" w:cs="Calibri"/>
                <w:sz w:val="20"/>
                <w:szCs w:val="20"/>
              </w:rPr>
              <w:br/>
              <w:t xml:space="preserve">w niekorzystnej sytuacji  – </w:t>
            </w:r>
            <w:r w:rsidR="008827B2" w:rsidRPr="000052B1">
              <w:rPr>
                <w:rFonts w:ascii="Calibri" w:hAnsi="Calibri" w:cs="Calibri"/>
                <w:sz w:val="20"/>
                <w:szCs w:val="20"/>
              </w:rPr>
              <w:t>3</w:t>
            </w:r>
            <w:r w:rsidRPr="000052B1">
              <w:rPr>
                <w:rFonts w:ascii="Calibri" w:hAnsi="Calibri" w:cs="Calibri"/>
                <w:sz w:val="20"/>
                <w:szCs w:val="20"/>
              </w:rPr>
              <w:t xml:space="preserve"> pkt</w:t>
            </w:r>
          </w:p>
          <w:p w14:paraId="6416D500" w14:textId="77777777" w:rsidR="008671F2" w:rsidRPr="000052B1" w:rsidRDefault="008671F2" w:rsidP="008671F2">
            <w:pPr>
              <w:spacing w:after="0" w:line="240" w:lineRule="auto"/>
              <w:rPr>
                <w:rFonts w:ascii="Calibri" w:hAnsi="Calibri" w:cs="Calibri"/>
                <w:sz w:val="20"/>
                <w:szCs w:val="20"/>
              </w:rPr>
            </w:pPr>
            <w:r w:rsidRPr="000052B1">
              <w:rPr>
                <w:rFonts w:ascii="Calibri" w:hAnsi="Calibri" w:cs="Calibri"/>
                <w:sz w:val="20"/>
                <w:szCs w:val="20"/>
              </w:rPr>
              <w:t>albo</w:t>
            </w:r>
          </w:p>
          <w:p w14:paraId="7307F149" w14:textId="5AF65403" w:rsidR="008671F2" w:rsidRPr="00FF7F51" w:rsidRDefault="008671F2" w:rsidP="008671F2">
            <w:pPr>
              <w:pStyle w:val="Akapitzlist"/>
              <w:numPr>
                <w:ilvl w:val="0"/>
                <w:numId w:val="5"/>
              </w:numPr>
              <w:spacing w:after="0" w:line="240" w:lineRule="auto"/>
              <w:rPr>
                <w:rFonts w:ascii="Times New Roman" w:hAnsi="Times New Roman" w:cs="Times New Roman"/>
                <w:sz w:val="18"/>
                <w:szCs w:val="18"/>
              </w:rPr>
            </w:pPr>
            <w:r w:rsidRPr="000052B1">
              <w:rPr>
                <w:rFonts w:ascii="Calibri" w:hAnsi="Calibri" w:cs="Calibri"/>
                <w:sz w:val="20"/>
                <w:szCs w:val="20"/>
              </w:rPr>
              <w:t>realizacja projektu nie przyczyni się do wsparcia osób z grup znajdujących się w niekorzystnej sytuacji – 0 pkt</w:t>
            </w:r>
          </w:p>
        </w:tc>
      </w:tr>
      <w:tr w:rsidR="007364F8" w:rsidRPr="005C0FBA" w14:paraId="26DE8D1B" w14:textId="77777777" w:rsidTr="00A402D2">
        <w:trPr>
          <w:trHeight w:val="446"/>
        </w:trPr>
        <w:tc>
          <w:tcPr>
            <w:tcW w:w="567" w:type="dxa"/>
            <w:shd w:val="clear" w:color="auto" w:fill="FFFFFF" w:themeFill="background1"/>
          </w:tcPr>
          <w:p w14:paraId="7A009DDA" w14:textId="7AEE5E71" w:rsidR="007364F8" w:rsidRPr="005C0FBA" w:rsidRDefault="002B16CD" w:rsidP="007364F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7364F8" w:rsidRPr="005C0FBA">
              <w:rPr>
                <w:rFonts w:ascii="Times New Roman" w:hAnsi="Times New Roman" w:cs="Times New Roman"/>
                <w:sz w:val="18"/>
                <w:szCs w:val="18"/>
              </w:rPr>
              <w:t>.</w:t>
            </w:r>
          </w:p>
        </w:tc>
        <w:tc>
          <w:tcPr>
            <w:tcW w:w="2835" w:type="dxa"/>
            <w:gridSpan w:val="3"/>
            <w:shd w:val="clear" w:color="auto" w:fill="auto"/>
          </w:tcPr>
          <w:p w14:paraId="2354208F" w14:textId="6950EEAE" w:rsidR="007364F8" w:rsidRPr="003E0DB2" w:rsidRDefault="007364F8" w:rsidP="007364F8">
            <w:pPr>
              <w:spacing w:after="0" w:line="240" w:lineRule="auto"/>
              <w:rPr>
                <w:rFonts w:ascii="Times New Roman" w:hAnsi="Times New Roman" w:cs="Times New Roman"/>
                <w:sz w:val="18"/>
                <w:szCs w:val="18"/>
              </w:rPr>
            </w:pPr>
            <w:r w:rsidRPr="00A34B9F">
              <w:rPr>
                <w:rFonts w:ascii="Calibri" w:hAnsi="Calibri" w:cs="Calibri"/>
                <w:sz w:val="20"/>
                <w:szCs w:val="20"/>
              </w:rPr>
              <w:t>Zintegrowanie</w:t>
            </w:r>
          </w:p>
        </w:tc>
        <w:tc>
          <w:tcPr>
            <w:tcW w:w="3681" w:type="dxa"/>
            <w:shd w:val="clear" w:color="auto" w:fill="auto"/>
          </w:tcPr>
          <w:p w14:paraId="340EB3E7" w14:textId="057A3A83" w:rsidR="0061606B" w:rsidRPr="008D3CD9" w:rsidRDefault="007364F8" w:rsidP="007364F8">
            <w:pPr>
              <w:spacing w:after="0" w:line="240" w:lineRule="auto"/>
              <w:rPr>
                <w:rFonts w:ascii="Calibri" w:hAnsi="Calibri" w:cs="Calibri"/>
                <w:sz w:val="20"/>
                <w:szCs w:val="20"/>
              </w:rPr>
            </w:pPr>
            <w:r w:rsidRPr="00A34B9F">
              <w:rPr>
                <w:rFonts w:ascii="Calibri" w:hAnsi="Calibri" w:cs="Calibri"/>
                <w:sz w:val="20"/>
                <w:szCs w:val="20"/>
              </w:rPr>
              <w:t>Projekt zapewnia zintegrowanie, tj. łączący różne dziedziny, tematyki, gospodarki (np. edukacja, zdrowie, kultura, turystyka), w celu kompleksowego zaspokojenia zdiagnozowanych potrzeb społeczności.</w:t>
            </w:r>
          </w:p>
        </w:tc>
        <w:tc>
          <w:tcPr>
            <w:tcW w:w="4803" w:type="dxa"/>
            <w:gridSpan w:val="2"/>
            <w:shd w:val="clear" w:color="auto" w:fill="auto"/>
          </w:tcPr>
          <w:p w14:paraId="1F8AB261" w14:textId="77777777" w:rsidR="007364F8" w:rsidRPr="00A34B9F" w:rsidRDefault="007364F8" w:rsidP="007364F8">
            <w:pPr>
              <w:spacing w:after="0" w:line="240" w:lineRule="auto"/>
              <w:rPr>
                <w:rFonts w:ascii="Calibri" w:hAnsi="Calibri" w:cs="Calibri"/>
                <w:sz w:val="20"/>
                <w:szCs w:val="20"/>
              </w:rPr>
            </w:pPr>
            <w:r w:rsidRPr="00A34B9F">
              <w:rPr>
                <w:rFonts w:ascii="Calibri" w:hAnsi="Calibri" w:cs="Calibri"/>
                <w:sz w:val="20"/>
                <w:szCs w:val="20"/>
              </w:rPr>
              <w:t>Kryterium będzie uznane za spełnione, jeśli w projekcie zostanie wykazana spójność z innymi projektami zrealizowanymi na obszarze LSR, które dotyczą różnych dziedzin, tematyk, gospodarki (np. edukacja, zdrowie, kultura, turystyka) i jednocześnie umożliwiają kompleksowe zaspokojenie zdiagnozowanych potrzeb społeczności.</w:t>
            </w:r>
          </w:p>
          <w:p w14:paraId="26E9F687" w14:textId="77777777" w:rsidR="007364F8" w:rsidRPr="00A34B9F" w:rsidRDefault="007364F8" w:rsidP="007364F8">
            <w:pPr>
              <w:spacing w:after="0" w:line="240" w:lineRule="auto"/>
              <w:rPr>
                <w:rFonts w:ascii="Calibri" w:hAnsi="Calibri" w:cs="Calibri"/>
                <w:sz w:val="20"/>
                <w:szCs w:val="20"/>
                <w:u w:val="single"/>
              </w:rPr>
            </w:pPr>
            <w:r w:rsidRPr="00A34B9F">
              <w:rPr>
                <w:rFonts w:ascii="Calibri" w:hAnsi="Calibri" w:cs="Calibri"/>
                <w:sz w:val="20"/>
                <w:szCs w:val="20"/>
                <w:u w:val="single"/>
              </w:rPr>
              <w:t xml:space="preserve">Źródło informacji: </w:t>
            </w:r>
          </w:p>
          <w:p w14:paraId="78A350DD" w14:textId="77801836" w:rsidR="007364F8" w:rsidRPr="00E46371" w:rsidRDefault="007364F8" w:rsidP="00910EC5">
            <w:pPr>
              <w:pStyle w:val="Akapitzlist"/>
              <w:numPr>
                <w:ilvl w:val="0"/>
                <w:numId w:val="5"/>
              </w:numPr>
              <w:spacing w:after="0" w:line="240" w:lineRule="auto"/>
              <w:rPr>
                <w:rFonts w:ascii="Calibri" w:eastAsia="Times New Roman" w:hAnsi="Calibri" w:cs="Calibri"/>
                <w:sz w:val="20"/>
                <w:szCs w:val="20"/>
                <w:lang w:eastAsia="pl-PL"/>
              </w:rPr>
            </w:pPr>
            <w:r w:rsidRPr="00E46371">
              <w:rPr>
                <w:rFonts w:ascii="Calibri" w:eastAsia="Times New Roman" w:hAnsi="Calibri" w:cs="Calibri"/>
                <w:sz w:val="20"/>
                <w:szCs w:val="20"/>
                <w:lang w:eastAsia="pl-PL"/>
              </w:rPr>
              <w:t xml:space="preserve">wniosek </w:t>
            </w:r>
          </w:p>
          <w:p w14:paraId="3CCD26B2" w14:textId="2E945C42" w:rsidR="007364F8" w:rsidRPr="00910EC5" w:rsidRDefault="007364F8" w:rsidP="00910EC5">
            <w:pPr>
              <w:pStyle w:val="Akapitzlist"/>
              <w:numPr>
                <w:ilvl w:val="0"/>
                <w:numId w:val="5"/>
              </w:numPr>
              <w:spacing w:after="0" w:line="240" w:lineRule="auto"/>
              <w:rPr>
                <w:rFonts w:ascii="Calibri" w:eastAsia="Times New Roman" w:hAnsi="Calibri" w:cs="Calibri"/>
                <w:sz w:val="20"/>
                <w:szCs w:val="20"/>
                <w:lang w:eastAsia="pl-PL"/>
              </w:rPr>
            </w:pPr>
            <w:r w:rsidRPr="00910EC5">
              <w:rPr>
                <w:rFonts w:ascii="Calibri" w:eastAsia="Times New Roman" w:hAnsi="Calibri" w:cs="Calibri"/>
                <w:sz w:val="20"/>
                <w:szCs w:val="20"/>
                <w:lang w:eastAsia="pl-PL"/>
              </w:rPr>
              <w:lastRenderedPageBreak/>
              <w:t>dodatkow</w:t>
            </w:r>
            <w:r w:rsidR="00872EB8">
              <w:rPr>
                <w:rFonts w:ascii="Calibri" w:eastAsia="Times New Roman" w:hAnsi="Calibri" w:cs="Calibri"/>
                <w:sz w:val="20"/>
                <w:szCs w:val="20"/>
                <w:lang w:eastAsia="pl-PL"/>
              </w:rPr>
              <w:t>e</w:t>
            </w:r>
            <w:r w:rsidRPr="00910EC5">
              <w:rPr>
                <w:rFonts w:ascii="Calibri" w:eastAsia="Times New Roman" w:hAnsi="Calibri" w:cs="Calibri"/>
                <w:sz w:val="20"/>
                <w:szCs w:val="20"/>
                <w:lang w:eastAsia="pl-PL"/>
              </w:rPr>
              <w:t xml:space="preserve"> informacj</w:t>
            </w:r>
            <w:r w:rsidR="00872EB8">
              <w:rPr>
                <w:rFonts w:ascii="Calibri" w:eastAsia="Times New Roman" w:hAnsi="Calibri" w:cs="Calibri"/>
                <w:sz w:val="20"/>
                <w:szCs w:val="20"/>
                <w:lang w:eastAsia="pl-PL"/>
              </w:rPr>
              <w:t>e</w:t>
            </w:r>
            <w:r w:rsidRPr="00910EC5">
              <w:rPr>
                <w:rFonts w:ascii="Calibri" w:eastAsia="Times New Roman" w:hAnsi="Calibri" w:cs="Calibri"/>
                <w:sz w:val="20"/>
                <w:szCs w:val="20"/>
                <w:lang w:eastAsia="pl-PL"/>
              </w:rPr>
              <w:t xml:space="preserve"> </w:t>
            </w:r>
            <w:r w:rsidRPr="00910EC5">
              <w:rPr>
                <w:rFonts w:ascii="Calibri" w:hAnsi="Calibri" w:cs="Calibri"/>
                <w:sz w:val="20"/>
                <w:szCs w:val="20"/>
              </w:rPr>
              <w:t>wskazując</w:t>
            </w:r>
            <w:r w:rsidR="00872EB8">
              <w:rPr>
                <w:rFonts w:ascii="Calibri" w:hAnsi="Calibri" w:cs="Calibri"/>
                <w:sz w:val="20"/>
                <w:szCs w:val="20"/>
              </w:rPr>
              <w:t>e</w:t>
            </w:r>
            <w:r w:rsidRPr="00910EC5">
              <w:rPr>
                <w:rFonts w:ascii="Calibri" w:hAnsi="Calibri" w:cs="Calibri"/>
                <w:sz w:val="20"/>
                <w:szCs w:val="20"/>
              </w:rPr>
              <w:t xml:space="preserve"> na nazwę Beneficjenta, tytuł projektu oraz </w:t>
            </w:r>
            <w:r w:rsidRPr="00910EC5">
              <w:rPr>
                <w:rFonts w:ascii="Calibri" w:eastAsia="Times New Roman" w:hAnsi="Calibri" w:cs="Calibri"/>
                <w:sz w:val="20"/>
                <w:szCs w:val="20"/>
                <w:lang w:eastAsia="pl-PL"/>
              </w:rPr>
              <w:t>uzasadnienie jego zintegrowania z planowanym do realizacji</w:t>
            </w:r>
            <w:r w:rsidR="00872EB8">
              <w:rPr>
                <w:rFonts w:ascii="Calibri" w:eastAsia="Times New Roman" w:hAnsi="Calibri" w:cs="Calibri"/>
                <w:sz w:val="20"/>
                <w:szCs w:val="20"/>
                <w:lang w:eastAsia="pl-PL"/>
              </w:rPr>
              <w:t xml:space="preserve"> projektem</w:t>
            </w:r>
            <w:r w:rsidRPr="00910EC5">
              <w:rPr>
                <w:rFonts w:ascii="Calibri" w:hAnsi="Calibri" w:cs="Calibri"/>
                <w:sz w:val="20"/>
                <w:szCs w:val="20"/>
              </w:rPr>
              <w:t>.</w:t>
            </w:r>
          </w:p>
        </w:tc>
        <w:tc>
          <w:tcPr>
            <w:tcW w:w="3702" w:type="dxa"/>
            <w:shd w:val="clear" w:color="auto" w:fill="auto"/>
          </w:tcPr>
          <w:p w14:paraId="520ECDF5" w14:textId="77777777" w:rsidR="007364F8" w:rsidRPr="00A34B9F" w:rsidRDefault="007364F8" w:rsidP="007364F8">
            <w:pPr>
              <w:spacing w:after="0" w:line="240" w:lineRule="auto"/>
              <w:rPr>
                <w:rFonts w:ascii="Calibri" w:hAnsi="Calibri" w:cs="Calibri"/>
                <w:sz w:val="20"/>
                <w:szCs w:val="20"/>
              </w:rPr>
            </w:pPr>
            <w:r w:rsidRPr="00A34B9F">
              <w:rPr>
                <w:rFonts w:ascii="Calibri" w:eastAsia="Times New Roman" w:hAnsi="Calibri" w:cs="Calibri"/>
                <w:sz w:val="20"/>
                <w:szCs w:val="20"/>
                <w:lang w:eastAsia="pl-PL"/>
              </w:rPr>
              <w:lastRenderedPageBreak/>
              <w:t>Maksymalna liczba punktów</w:t>
            </w:r>
            <w:r w:rsidRPr="00A34B9F">
              <w:rPr>
                <w:rFonts w:ascii="Calibri" w:hAnsi="Calibri" w:cs="Calibri"/>
                <w:sz w:val="20"/>
                <w:szCs w:val="20"/>
              </w:rPr>
              <w:t xml:space="preserve"> 10 pkt </w:t>
            </w:r>
          </w:p>
          <w:p w14:paraId="1D0015AF" w14:textId="77777777" w:rsidR="007364F8" w:rsidRPr="00A34B9F" w:rsidRDefault="007364F8" w:rsidP="007364F8">
            <w:pPr>
              <w:spacing w:after="0" w:line="240" w:lineRule="auto"/>
              <w:rPr>
                <w:rFonts w:ascii="Calibri" w:hAnsi="Calibri" w:cs="Calibri"/>
                <w:sz w:val="20"/>
                <w:szCs w:val="20"/>
              </w:rPr>
            </w:pPr>
            <w:r w:rsidRPr="00A34B9F">
              <w:rPr>
                <w:rFonts w:ascii="Calibri" w:hAnsi="Calibri" w:cs="Calibri"/>
                <w:sz w:val="20"/>
                <w:szCs w:val="20"/>
              </w:rPr>
              <w:t>(punkty nie sumują się)</w:t>
            </w:r>
          </w:p>
          <w:p w14:paraId="274CA0B5" w14:textId="39A7E500" w:rsidR="007364F8" w:rsidRPr="00A34B9F" w:rsidRDefault="007364F8" w:rsidP="007364F8">
            <w:pPr>
              <w:pStyle w:val="Akapitzlist"/>
              <w:numPr>
                <w:ilvl w:val="0"/>
                <w:numId w:val="5"/>
              </w:numPr>
              <w:spacing w:after="0" w:line="240" w:lineRule="auto"/>
              <w:rPr>
                <w:rFonts w:ascii="Calibri" w:hAnsi="Calibri" w:cs="Calibri"/>
                <w:sz w:val="20"/>
                <w:szCs w:val="20"/>
              </w:rPr>
            </w:pPr>
            <w:r w:rsidRPr="00A34B9F">
              <w:rPr>
                <w:rFonts w:ascii="Calibri" w:eastAsia="Times New Roman" w:hAnsi="Calibri" w:cs="Calibri"/>
                <w:sz w:val="20"/>
                <w:szCs w:val="20"/>
                <w:lang w:eastAsia="pl-PL"/>
              </w:rPr>
              <w:t xml:space="preserve">Projekt zapewnia zintegrowanie </w:t>
            </w:r>
            <w:r w:rsidR="00FF7F51">
              <w:rPr>
                <w:rFonts w:ascii="Calibri" w:eastAsia="Times New Roman" w:hAnsi="Calibri" w:cs="Calibri"/>
                <w:sz w:val="20"/>
                <w:szCs w:val="20"/>
                <w:lang w:eastAsia="pl-PL"/>
              </w:rPr>
              <w:br/>
            </w:r>
            <w:r w:rsidRPr="00A34B9F">
              <w:rPr>
                <w:rFonts w:ascii="Calibri" w:hAnsi="Calibri" w:cs="Calibri"/>
                <w:sz w:val="20"/>
                <w:szCs w:val="20"/>
              </w:rPr>
              <w:t xml:space="preserve">w celu kompleksowego zaspokojenia zdiagnozowanych potrzeb społeczności z co najmniej dwóch dziedzin, tematyk, gospodarki przez więcej niż 3 projekty (łącznie </w:t>
            </w:r>
            <w:r w:rsidR="00FF7F51">
              <w:rPr>
                <w:rFonts w:ascii="Calibri" w:hAnsi="Calibri" w:cs="Calibri"/>
                <w:sz w:val="20"/>
                <w:szCs w:val="20"/>
              </w:rPr>
              <w:br/>
            </w:r>
            <w:r w:rsidRPr="00A34B9F">
              <w:rPr>
                <w:rFonts w:ascii="Calibri" w:hAnsi="Calibri" w:cs="Calibri"/>
                <w:sz w:val="20"/>
                <w:szCs w:val="20"/>
              </w:rPr>
              <w:t>z wnioskowanym) – 10 pkt</w:t>
            </w:r>
          </w:p>
          <w:p w14:paraId="41BE1A31" w14:textId="77777777" w:rsidR="007364F8" w:rsidRPr="00A34B9F" w:rsidRDefault="007364F8" w:rsidP="007364F8">
            <w:pPr>
              <w:spacing w:after="0" w:line="240" w:lineRule="auto"/>
              <w:rPr>
                <w:rFonts w:ascii="Calibri" w:hAnsi="Calibri" w:cs="Calibri"/>
                <w:sz w:val="20"/>
                <w:szCs w:val="20"/>
              </w:rPr>
            </w:pPr>
            <w:r w:rsidRPr="00A34B9F">
              <w:rPr>
                <w:rFonts w:ascii="Calibri" w:hAnsi="Calibri" w:cs="Calibri"/>
                <w:sz w:val="20"/>
                <w:szCs w:val="20"/>
              </w:rPr>
              <w:lastRenderedPageBreak/>
              <w:t>albo</w:t>
            </w:r>
          </w:p>
          <w:p w14:paraId="34FFACDB" w14:textId="6A4AF347" w:rsidR="007364F8" w:rsidRPr="00A34B9F" w:rsidRDefault="007364F8" w:rsidP="007364F8">
            <w:pPr>
              <w:pStyle w:val="Akapitzlist"/>
              <w:numPr>
                <w:ilvl w:val="0"/>
                <w:numId w:val="5"/>
              </w:numPr>
              <w:spacing w:after="0" w:line="240" w:lineRule="auto"/>
              <w:rPr>
                <w:rFonts w:ascii="Calibri" w:hAnsi="Calibri" w:cs="Calibri"/>
                <w:sz w:val="20"/>
                <w:szCs w:val="20"/>
              </w:rPr>
            </w:pPr>
            <w:r w:rsidRPr="00A34B9F">
              <w:rPr>
                <w:rFonts w:ascii="Calibri" w:eastAsia="Times New Roman" w:hAnsi="Calibri" w:cs="Calibri"/>
                <w:sz w:val="20"/>
                <w:szCs w:val="20"/>
                <w:lang w:eastAsia="pl-PL"/>
              </w:rPr>
              <w:t xml:space="preserve">Projekt zapewnia zintegrowanie </w:t>
            </w:r>
            <w:r w:rsidR="00FF7F51">
              <w:rPr>
                <w:rFonts w:ascii="Calibri" w:eastAsia="Times New Roman" w:hAnsi="Calibri" w:cs="Calibri"/>
                <w:sz w:val="20"/>
                <w:szCs w:val="20"/>
                <w:lang w:eastAsia="pl-PL"/>
              </w:rPr>
              <w:br/>
            </w:r>
            <w:r w:rsidRPr="00A34B9F">
              <w:rPr>
                <w:rFonts w:ascii="Calibri" w:hAnsi="Calibri" w:cs="Calibri"/>
                <w:sz w:val="20"/>
                <w:szCs w:val="20"/>
              </w:rPr>
              <w:t xml:space="preserve">w celu kompleksowego zaspokojenia zdiagnozowanych potrzeb społeczności z co najmniej dwóch dziedzin, tematyk, gospodarki przez co najmniej 2 projekty (łącznie </w:t>
            </w:r>
            <w:r w:rsidR="00FF7F51">
              <w:rPr>
                <w:rFonts w:ascii="Calibri" w:hAnsi="Calibri" w:cs="Calibri"/>
                <w:sz w:val="20"/>
                <w:szCs w:val="20"/>
              </w:rPr>
              <w:br/>
            </w:r>
            <w:r w:rsidRPr="00A34B9F">
              <w:rPr>
                <w:rFonts w:ascii="Calibri" w:hAnsi="Calibri" w:cs="Calibri"/>
                <w:sz w:val="20"/>
                <w:szCs w:val="20"/>
              </w:rPr>
              <w:t>z wnioskowanym) – 5 pkt</w:t>
            </w:r>
          </w:p>
          <w:p w14:paraId="4F972C58" w14:textId="77777777" w:rsidR="007364F8" w:rsidRPr="00A34B9F" w:rsidRDefault="007364F8" w:rsidP="007364F8">
            <w:pPr>
              <w:spacing w:after="0" w:line="240" w:lineRule="auto"/>
              <w:rPr>
                <w:rFonts w:ascii="Calibri" w:hAnsi="Calibri" w:cs="Calibri"/>
                <w:sz w:val="20"/>
                <w:szCs w:val="20"/>
              </w:rPr>
            </w:pPr>
            <w:r w:rsidRPr="00A34B9F">
              <w:rPr>
                <w:rFonts w:ascii="Calibri" w:hAnsi="Calibri" w:cs="Calibri"/>
                <w:sz w:val="20"/>
                <w:szCs w:val="20"/>
              </w:rPr>
              <w:t>albo</w:t>
            </w:r>
          </w:p>
          <w:p w14:paraId="600B26DB" w14:textId="1792CB0F" w:rsidR="007364F8" w:rsidRPr="00FF7F51" w:rsidRDefault="007364F8" w:rsidP="00FF7F51">
            <w:pPr>
              <w:pStyle w:val="Akapitzlist"/>
              <w:numPr>
                <w:ilvl w:val="0"/>
                <w:numId w:val="5"/>
              </w:numPr>
              <w:spacing w:after="0"/>
              <w:rPr>
                <w:rFonts w:ascii="Times New Roman" w:hAnsi="Times New Roman" w:cs="Times New Roman"/>
                <w:sz w:val="18"/>
                <w:szCs w:val="18"/>
              </w:rPr>
            </w:pPr>
            <w:r w:rsidRPr="00FF7F51">
              <w:rPr>
                <w:rFonts w:ascii="Calibri" w:eastAsia="Times New Roman" w:hAnsi="Calibri" w:cs="Calibri"/>
                <w:sz w:val="20"/>
                <w:szCs w:val="20"/>
                <w:lang w:eastAsia="pl-PL"/>
              </w:rPr>
              <w:t xml:space="preserve">Projekt nie zapewnia zintegrowania </w:t>
            </w:r>
            <w:r w:rsidR="00FF7F51">
              <w:rPr>
                <w:rFonts w:ascii="Calibri" w:eastAsia="Times New Roman" w:hAnsi="Calibri" w:cs="Calibri"/>
                <w:sz w:val="20"/>
                <w:szCs w:val="20"/>
                <w:lang w:eastAsia="pl-PL"/>
              </w:rPr>
              <w:br/>
            </w:r>
            <w:r w:rsidRPr="00FF7F51">
              <w:rPr>
                <w:rFonts w:ascii="Calibri" w:hAnsi="Calibri" w:cs="Calibri"/>
                <w:sz w:val="20"/>
                <w:szCs w:val="20"/>
              </w:rPr>
              <w:t>w celu kompleksowego zaspokojenia zdiagnozowanych potrzeb społeczności – 0 pkt</w:t>
            </w:r>
          </w:p>
        </w:tc>
      </w:tr>
      <w:tr w:rsidR="002B16CD" w:rsidRPr="005C0FBA" w14:paraId="609DF78D" w14:textId="77777777" w:rsidTr="00A402D2">
        <w:trPr>
          <w:trHeight w:val="446"/>
        </w:trPr>
        <w:tc>
          <w:tcPr>
            <w:tcW w:w="567" w:type="dxa"/>
            <w:shd w:val="clear" w:color="auto" w:fill="FFFFFF" w:themeFill="background1"/>
          </w:tcPr>
          <w:p w14:paraId="737EAF42" w14:textId="076BC278" w:rsidR="002B16CD" w:rsidRPr="005C0FBA" w:rsidRDefault="002B16CD" w:rsidP="002B16C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w:t>
            </w:r>
          </w:p>
        </w:tc>
        <w:tc>
          <w:tcPr>
            <w:tcW w:w="2835" w:type="dxa"/>
            <w:gridSpan w:val="3"/>
            <w:shd w:val="clear" w:color="auto" w:fill="auto"/>
          </w:tcPr>
          <w:p w14:paraId="5E1675FA" w14:textId="27E174F5" w:rsidR="002B16CD" w:rsidRPr="00A34B9F" w:rsidRDefault="002B16CD" w:rsidP="002B16CD">
            <w:pPr>
              <w:spacing w:after="0" w:line="240" w:lineRule="auto"/>
              <w:rPr>
                <w:rFonts w:ascii="Calibri" w:hAnsi="Calibri" w:cs="Calibri"/>
                <w:sz w:val="20"/>
                <w:szCs w:val="20"/>
              </w:rPr>
            </w:pPr>
            <w:r w:rsidRPr="00A34B9F">
              <w:rPr>
                <w:rFonts w:ascii="Calibri" w:hAnsi="Calibri" w:cs="Calibri"/>
                <w:sz w:val="20"/>
                <w:szCs w:val="20"/>
              </w:rPr>
              <w:t>Innowacyjność</w:t>
            </w:r>
          </w:p>
        </w:tc>
        <w:tc>
          <w:tcPr>
            <w:tcW w:w="3681" w:type="dxa"/>
            <w:shd w:val="clear" w:color="auto" w:fill="auto"/>
          </w:tcPr>
          <w:p w14:paraId="0F509381" w14:textId="77777777" w:rsidR="002B16CD" w:rsidRDefault="002B16CD" w:rsidP="002B16CD">
            <w:pPr>
              <w:spacing w:after="0" w:line="240" w:lineRule="auto"/>
              <w:rPr>
                <w:rFonts w:ascii="Calibri" w:hAnsi="Calibri" w:cs="Calibri"/>
                <w:sz w:val="20"/>
                <w:szCs w:val="20"/>
              </w:rPr>
            </w:pPr>
            <w:r w:rsidRPr="00A34B9F">
              <w:rPr>
                <w:rFonts w:ascii="Calibri" w:hAnsi="Calibri" w:cs="Calibri"/>
                <w:sz w:val="20"/>
                <w:szCs w:val="20"/>
              </w:rPr>
              <w:t xml:space="preserve">Projekt jest innowacyjny </w:t>
            </w:r>
            <w:r w:rsidRPr="00A34B9F">
              <w:rPr>
                <w:rFonts w:ascii="Calibri" w:hAnsi="Calibri" w:cs="Calibri"/>
                <w:sz w:val="20"/>
                <w:szCs w:val="20"/>
              </w:rPr>
              <w:br/>
              <w:t>w rozumieniu LSR</w:t>
            </w:r>
          </w:p>
          <w:p w14:paraId="1EB8F387" w14:textId="77777777" w:rsidR="002B16CD" w:rsidRPr="00A34B9F" w:rsidRDefault="002B16CD" w:rsidP="002B16CD">
            <w:pPr>
              <w:spacing w:after="0" w:line="240" w:lineRule="auto"/>
              <w:rPr>
                <w:rFonts w:ascii="Calibri" w:hAnsi="Calibri" w:cs="Calibri"/>
                <w:sz w:val="20"/>
                <w:szCs w:val="20"/>
              </w:rPr>
            </w:pPr>
          </w:p>
        </w:tc>
        <w:tc>
          <w:tcPr>
            <w:tcW w:w="4803" w:type="dxa"/>
            <w:gridSpan w:val="2"/>
            <w:shd w:val="clear" w:color="auto" w:fill="auto"/>
          </w:tcPr>
          <w:p w14:paraId="21376DB1" w14:textId="77777777" w:rsidR="002B16CD" w:rsidRPr="00A34B9F" w:rsidRDefault="002B16CD" w:rsidP="002B16CD">
            <w:pPr>
              <w:spacing w:after="0" w:line="240" w:lineRule="auto"/>
              <w:rPr>
                <w:rFonts w:ascii="Calibri" w:hAnsi="Calibri" w:cs="Calibri"/>
                <w:sz w:val="20"/>
                <w:szCs w:val="20"/>
              </w:rPr>
            </w:pPr>
            <w:r w:rsidRPr="00A34B9F">
              <w:rPr>
                <w:rFonts w:ascii="Calibri" w:hAnsi="Calibri" w:cs="Calibri"/>
                <w:sz w:val="20"/>
                <w:szCs w:val="20"/>
              </w:rPr>
              <w:t>Kryterium będzie uznane za spełnione, jeśli projekt będzie posiadał cechy innowacyjności, zgodnie z zasadami określonymi w LSR.</w:t>
            </w:r>
          </w:p>
          <w:p w14:paraId="6677F11F" w14:textId="77777777" w:rsidR="002B16CD" w:rsidRPr="00A34B9F" w:rsidRDefault="002B16CD" w:rsidP="002B16CD">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xml:space="preserve">Preferuje się projekty innowacyjne. </w:t>
            </w:r>
          </w:p>
          <w:p w14:paraId="226A1997" w14:textId="77777777" w:rsidR="002B16CD" w:rsidRPr="00A34B9F" w:rsidRDefault="002B16CD" w:rsidP="002B16CD">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u w:val="single"/>
                <w:lang w:eastAsia="pl-PL"/>
              </w:rPr>
              <w:t>Innowacyjność</w:t>
            </w:r>
            <w:r w:rsidRPr="00A34B9F">
              <w:rPr>
                <w:rFonts w:ascii="Calibri" w:eastAsia="Times New Roman" w:hAnsi="Calibri" w:cs="Calibri"/>
                <w:sz w:val="20"/>
                <w:szCs w:val="20"/>
                <w:lang w:eastAsia="pl-PL"/>
              </w:rPr>
              <w:t xml:space="preserve"> - to zmiana mająca na celu wdrożenie nowego na obszarze objętym LSR lub znacząco udoskonalonego produktu, usługi, procesu, organizacji lub nowego sposobu wykorzystania lub zmobilizowania istniejących lokalnych zasobów przyrodniczych, historycznych, kulturowych czy społecznych.</w:t>
            </w:r>
          </w:p>
          <w:p w14:paraId="5B647BD6" w14:textId="77777777" w:rsidR="002B16CD" w:rsidRPr="00A34B9F" w:rsidRDefault="002B16CD" w:rsidP="002B16CD">
            <w:pPr>
              <w:spacing w:after="0" w:line="240" w:lineRule="auto"/>
              <w:rPr>
                <w:rFonts w:ascii="Calibri" w:eastAsia="Times New Roman" w:hAnsi="Calibri" w:cs="Calibri"/>
                <w:sz w:val="20"/>
                <w:szCs w:val="20"/>
                <w:u w:val="single"/>
                <w:lang w:eastAsia="pl-PL"/>
              </w:rPr>
            </w:pPr>
            <w:r w:rsidRPr="00A34B9F">
              <w:rPr>
                <w:rFonts w:ascii="Calibri" w:eastAsia="Times New Roman" w:hAnsi="Calibri" w:cs="Calibri"/>
                <w:sz w:val="20"/>
                <w:szCs w:val="20"/>
                <w:u w:val="single"/>
                <w:lang w:eastAsia="pl-PL"/>
              </w:rPr>
              <w:t>Wdrożenie innowacji będzie obejmować:</w:t>
            </w:r>
          </w:p>
          <w:p w14:paraId="38EFB39C" w14:textId="77777777" w:rsidR="002B16CD" w:rsidRPr="00A34B9F" w:rsidRDefault="002B16CD" w:rsidP="002B16CD">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zwiększenie funkcjonalności, użyteczności produktów i usług, lub</w:t>
            </w:r>
          </w:p>
          <w:p w14:paraId="5ECA2C9B" w14:textId="77777777" w:rsidR="002B16CD" w:rsidRPr="00A34B9F" w:rsidRDefault="002B16CD" w:rsidP="002B16CD">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unowocześnienie przestarzałych systemów, lub</w:t>
            </w:r>
          </w:p>
          <w:p w14:paraId="0D1E1459" w14:textId="77777777" w:rsidR="002B16CD" w:rsidRPr="00A34B9F" w:rsidRDefault="002B16CD" w:rsidP="002B16CD">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udoskonalenie technologii, lub</w:t>
            </w:r>
          </w:p>
          <w:p w14:paraId="55FF4C3C" w14:textId="77777777" w:rsidR="002B16CD" w:rsidRPr="00A34B9F" w:rsidRDefault="002B16CD" w:rsidP="002B16CD">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usprawnienie komunikacji międzyludzkiej, lub</w:t>
            </w:r>
          </w:p>
          <w:p w14:paraId="3E1C7296" w14:textId="77777777" w:rsidR="002B16CD" w:rsidRPr="00A34B9F" w:rsidRDefault="002B16CD" w:rsidP="002B16CD">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optymalizację czasu pracy, lub</w:t>
            </w:r>
          </w:p>
          <w:p w14:paraId="6464C7B2" w14:textId="77777777" w:rsidR="002B16CD" w:rsidRPr="00A34B9F" w:rsidRDefault="002B16CD" w:rsidP="002B16CD">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ochronę środowiska naturalnego.</w:t>
            </w:r>
          </w:p>
          <w:p w14:paraId="094DE464" w14:textId="77777777" w:rsidR="002B16CD" w:rsidRPr="00A34B9F" w:rsidRDefault="002B16CD" w:rsidP="002B16CD">
            <w:pPr>
              <w:spacing w:after="0" w:line="240" w:lineRule="auto"/>
              <w:rPr>
                <w:rFonts w:ascii="Calibri" w:eastAsia="Times New Roman" w:hAnsi="Calibri" w:cs="Calibri"/>
                <w:sz w:val="20"/>
                <w:szCs w:val="20"/>
                <w:u w:val="single"/>
                <w:lang w:eastAsia="pl-PL"/>
              </w:rPr>
            </w:pPr>
            <w:r w:rsidRPr="00A34B9F">
              <w:rPr>
                <w:rFonts w:ascii="Calibri" w:eastAsia="Times New Roman" w:hAnsi="Calibri" w:cs="Calibri"/>
                <w:sz w:val="20"/>
                <w:szCs w:val="20"/>
                <w:u w:val="single"/>
                <w:lang w:eastAsia="pl-PL"/>
              </w:rPr>
              <w:t>Oczekiwany wpływ innowacji na rozwój obszaru LSR to:</w:t>
            </w:r>
          </w:p>
          <w:p w14:paraId="0C3F72F3" w14:textId="77777777" w:rsidR="002B16CD" w:rsidRPr="00A34B9F" w:rsidRDefault="002B16CD" w:rsidP="002B16CD">
            <w:pPr>
              <w:spacing w:after="0" w:line="240" w:lineRule="auto"/>
              <w:rPr>
                <w:rFonts w:ascii="Calibri" w:eastAsia="Times New Roman" w:hAnsi="Calibri" w:cs="Calibri"/>
                <w:sz w:val="20"/>
                <w:szCs w:val="20"/>
                <w:u w:val="single"/>
                <w:lang w:eastAsia="pl-PL"/>
              </w:rPr>
            </w:pPr>
            <w:r w:rsidRPr="001218BC">
              <w:rPr>
                <w:rFonts w:ascii="Calibri" w:eastAsia="Times New Roman" w:hAnsi="Calibri" w:cs="Calibri"/>
                <w:b/>
                <w:bCs/>
                <w:sz w:val="20"/>
                <w:szCs w:val="20"/>
                <w:u w:val="single"/>
                <w:lang w:eastAsia="pl-PL"/>
              </w:rPr>
              <w:t>1)</w:t>
            </w:r>
            <w:r w:rsidRPr="00A34B9F">
              <w:rPr>
                <w:rFonts w:ascii="Calibri" w:eastAsia="Times New Roman" w:hAnsi="Calibri" w:cs="Calibri"/>
                <w:sz w:val="20"/>
                <w:szCs w:val="20"/>
                <w:u w:val="single"/>
                <w:lang w:eastAsia="pl-PL"/>
              </w:rPr>
              <w:t xml:space="preserve"> </w:t>
            </w:r>
            <w:r w:rsidRPr="001218BC">
              <w:rPr>
                <w:rFonts w:ascii="Calibri" w:eastAsia="Times New Roman" w:hAnsi="Calibri" w:cs="Calibri"/>
                <w:b/>
                <w:bCs/>
                <w:sz w:val="20"/>
                <w:szCs w:val="20"/>
                <w:u w:val="single"/>
                <w:lang w:eastAsia="pl-PL"/>
              </w:rPr>
              <w:t>innowacje społeczne</w:t>
            </w:r>
            <w:r>
              <w:rPr>
                <w:rFonts w:ascii="Calibri" w:eastAsia="Times New Roman" w:hAnsi="Calibri" w:cs="Calibri"/>
                <w:sz w:val="20"/>
                <w:szCs w:val="20"/>
                <w:u w:val="single"/>
                <w:lang w:eastAsia="pl-PL"/>
              </w:rPr>
              <w:t>:</w:t>
            </w:r>
          </w:p>
          <w:p w14:paraId="7929849A" w14:textId="77777777" w:rsidR="002B16CD" w:rsidRPr="00A34B9F" w:rsidRDefault="002B16CD" w:rsidP="002B16CD">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xml:space="preserve">- aktywizacja i integracja osób młodych , seniorów oraz osób </w:t>
            </w:r>
            <w:r w:rsidRPr="00A34B9F">
              <w:rPr>
                <w:rFonts w:ascii="Calibri" w:eastAsia="Times New Roman" w:hAnsi="Calibri" w:cs="Calibri"/>
                <w:sz w:val="20"/>
                <w:szCs w:val="20"/>
                <w:lang w:eastAsia="pl-PL"/>
              </w:rPr>
              <w:br/>
              <w:t>w niekorzystnej sytuacji</w:t>
            </w:r>
          </w:p>
          <w:p w14:paraId="48D10E37" w14:textId="77777777" w:rsidR="002B16CD" w:rsidRPr="00A34B9F" w:rsidRDefault="002B16CD" w:rsidP="002B16CD">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włączenie społeczne, cyfrowe i inne seniorów oraz osób z niekorzystnej sytuacji</w:t>
            </w:r>
          </w:p>
          <w:p w14:paraId="171B4101" w14:textId="77777777" w:rsidR="002B16CD" w:rsidRPr="00A34B9F" w:rsidRDefault="002B16CD" w:rsidP="002B16CD">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lastRenderedPageBreak/>
              <w:t xml:space="preserve">- wzrost aktywności społecznej do działania, kreatywne podejście do odgrywania nowej roli lub relacji w społeczeństwie </w:t>
            </w:r>
          </w:p>
          <w:p w14:paraId="0B9981DB" w14:textId="77777777" w:rsidR="002B16CD" w:rsidRPr="00A34B9F" w:rsidRDefault="002B16CD" w:rsidP="002B16CD">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wykorzystanie lokalnych zasobów przyrodniczych, historycznych, kulturowych czy społecznych.</w:t>
            </w:r>
          </w:p>
          <w:p w14:paraId="2B4213D7" w14:textId="77777777" w:rsidR="002B16CD" w:rsidRPr="00A34B9F" w:rsidRDefault="002B16CD" w:rsidP="002B16CD">
            <w:pPr>
              <w:spacing w:after="0" w:line="240" w:lineRule="auto"/>
              <w:rPr>
                <w:rFonts w:ascii="Calibri" w:eastAsia="Times New Roman" w:hAnsi="Calibri" w:cs="Calibri"/>
                <w:sz w:val="20"/>
                <w:szCs w:val="20"/>
                <w:lang w:eastAsia="pl-PL"/>
              </w:rPr>
            </w:pPr>
            <w:r w:rsidRPr="001218BC">
              <w:rPr>
                <w:rFonts w:ascii="Calibri" w:eastAsia="Times New Roman" w:hAnsi="Calibri" w:cs="Calibri"/>
                <w:b/>
                <w:bCs/>
                <w:sz w:val="20"/>
                <w:szCs w:val="20"/>
                <w:u w:val="single"/>
                <w:lang w:eastAsia="pl-PL"/>
              </w:rPr>
              <w:t>Innowacja kreatywna</w:t>
            </w:r>
            <w:r w:rsidRPr="00A34B9F">
              <w:rPr>
                <w:rFonts w:ascii="Calibri" w:eastAsia="Times New Roman" w:hAnsi="Calibri" w:cs="Calibri"/>
                <w:sz w:val="20"/>
                <w:szCs w:val="20"/>
                <w:lang w:eastAsia="pl-PL"/>
              </w:rPr>
              <w:t xml:space="preserve"> – powstała w wyniku autorskiego pomysłu, dotyczy nowych na obszarze LSR produktów, usług, procesów lub organizacji (zwiększenie funkcjonalności, użyteczności produktów i usług, unowocześnienie przestarzałych systemów, udoskonalenie technologii, usprawnienie komunikacji międzyludzkiej, optymalizacja czasu pracy, ochrona środowiska naturalnego).</w:t>
            </w:r>
          </w:p>
          <w:p w14:paraId="138BB54B" w14:textId="77777777" w:rsidR="002B16CD" w:rsidRPr="00A34B9F" w:rsidRDefault="002B16CD" w:rsidP="002B16CD">
            <w:pPr>
              <w:spacing w:after="0" w:line="240" w:lineRule="auto"/>
              <w:rPr>
                <w:rFonts w:ascii="Calibri" w:eastAsia="Times New Roman" w:hAnsi="Calibri" w:cs="Calibri"/>
                <w:sz w:val="20"/>
                <w:szCs w:val="20"/>
                <w:lang w:eastAsia="pl-PL"/>
              </w:rPr>
            </w:pPr>
            <w:r w:rsidRPr="001218BC">
              <w:rPr>
                <w:rFonts w:ascii="Calibri" w:eastAsia="Times New Roman" w:hAnsi="Calibri" w:cs="Calibri"/>
                <w:b/>
                <w:bCs/>
                <w:sz w:val="20"/>
                <w:szCs w:val="20"/>
                <w:u w:val="single"/>
                <w:lang w:eastAsia="pl-PL"/>
              </w:rPr>
              <w:t>Innowacja imitująca</w:t>
            </w:r>
            <w:r w:rsidRPr="00A34B9F">
              <w:rPr>
                <w:rFonts w:ascii="Calibri" w:eastAsia="Times New Roman" w:hAnsi="Calibri" w:cs="Calibri"/>
                <w:sz w:val="20"/>
                <w:szCs w:val="20"/>
                <w:lang w:eastAsia="pl-PL"/>
              </w:rPr>
              <w:t xml:space="preserve"> – wzorowana na wcześniej powstałych produktach, usługach, procesach lub organizacji – obejmuje nowy sposób wykorzystania lub zmobilizowania istniejących lokalnych zasobów przyrodniczych, historycznych, kulturowych czy społecznych.</w:t>
            </w:r>
          </w:p>
          <w:p w14:paraId="71B6B072" w14:textId="77777777" w:rsidR="002B16CD" w:rsidRPr="00A34B9F" w:rsidRDefault="002B16CD" w:rsidP="002B16CD">
            <w:pPr>
              <w:spacing w:after="0" w:line="240" w:lineRule="auto"/>
              <w:rPr>
                <w:rFonts w:ascii="Calibri" w:eastAsia="Times New Roman" w:hAnsi="Calibri" w:cs="Calibri"/>
                <w:sz w:val="20"/>
                <w:szCs w:val="20"/>
                <w:lang w:eastAsia="pl-PL"/>
              </w:rPr>
            </w:pPr>
            <w:r w:rsidRPr="001218BC">
              <w:rPr>
                <w:rFonts w:ascii="Calibri" w:eastAsia="Times New Roman" w:hAnsi="Calibri" w:cs="Calibri"/>
                <w:b/>
                <w:bCs/>
                <w:sz w:val="20"/>
                <w:szCs w:val="20"/>
                <w:u w:val="single"/>
                <w:lang w:eastAsia="pl-PL"/>
              </w:rPr>
              <w:t>Innowacja pozorna</w:t>
            </w:r>
            <w:r w:rsidRPr="00A34B9F">
              <w:rPr>
                <w:rFonts w:ascii="Calibri" w:eastAsia="Times New Roman" w:hAnsi="Calibri" w:cs="Calibri"/>
                <w:sz w:val="20"/>
                <w:szCs w:val="20"/>
                <w:lang w:eastAsia="pl-PL"/>
              </w:rPr>
              <w:t xml:space="preserve"> – innowacja, która obejmują drobne zmiany oferujące rzekome nowości.</w:t>
            </w:r>
          </w:p>
          <w:p w14:paraId="089BFA15" w14:textId="77777777" w:rsidR="002B16CD" w:rsidRPr="00A34B9F" w:rsidRDefault="002B16CD" w:rsidP="002B16CD">
            <w:pPr>
              <w:spacing w:after="0" w:line="240" w:lineRule="auto"/>
              <w:rPr>
                <w:rFonts w:ascii="Calibri" w:hAnsi="Calibri" w:cs="Calibri"/>
                <w:sz w:val="20"/>
                <w:szCs w:val="20"/>
                <w:u w:val="single"/>
              </w:rPr>
            </w:pPr>
            <w:r w:rsidRPr="00A34B9F">
              <w:rPr>
                <w:rFonts w:ascii="Calibri" w:hAnsi="Calibri" w:cs="Calibri"/>
                <w:sz w:val="20"/>
                <w:szCs w:val="20"/>
                <w:u w:val="single"/>
              </w:rPr>
              <w:t xml:space="preserve">Źródło informacji: </w:t>
            </w:r>
          </w:p>
          <w:p w14:paraId="3863579D" w14:textId="62D5A40F" w:rsidR="002B16CD" w:rsidRPr="00A34B9F" w:rsidRDefault="002B16CD" w:rsidP="002B16CD">
            <w:pPr>
              <w:spacing w:after="0" w:line="240" w:lineRule="auto"/>
              <w:rPr>
                <w:rFonts w:ascii="Calibri" w:hAnsi="Calibri" w:cs="Calibri"/>
                <w:sz w:val="20"/>
                <w:szCs w:val="20"/>
              </w:rPr>
            </w:pPr>
            <w:r w:rsidRPr="00B81378">
              <w:rPr>
                <w:rFonts w:ascii="Calibri" w:eastAsia="Times New Roman" w:hAnsi="Calibri" w:cs="Calibri"/>
                <w:sz w:val="20"/>
                <w:szCs w:val="20"/>
                <w:lang w:eastAsia="pl-PL"/>
              </w:rPr>
              <w:t>- wniosek / uproszczony biznesplan (jeśli</w:t>
            </w:r>
            <w:r w:rsidRPr="00A34B9F">
              <w:rPr>
                <w:rFonts w:ascii="Calibri" w:eastAsia="Times New Roman" w:hAnsi="Calibri" w:cs="Calibri"/>
                <w:sz w:val="20"/>
                <w:szCs w:val="20"/>
                <w:lang w:eastAsia="pl-PL"/>
              </w:rPr>
              <w:t xml:space="preserve"> dotyczy) oraz dodatkowe uzasadnienie potwierdzające innowacyjność projektu.</w:t>
            </w:r>
          </w:p>
        </w:tc>
        <w:tc>
          <w:tcPr>
            <w:tcW w:w="3702" w:type="dxa"/>
            <w:shd w:val="clear" w:color="auto" w:fill="auto"/>
          </w:tcPr>
          <w:p w14:paraId="3903C8A3" w14:textId="77777777" w:rsidR="002B16CD" w:rsidRPr="00A34B9F" w:rsidRDefault="002B16CD" w:rsidP="002B16CD">
            <w:pPr>
              <w:spacing w:after="0" w:line="240" w:lineRule="auto"/>
              <w:rPr>
                <w:rFonts w:ascii="Calibri" w:hAnsi="Calibri" w:cs="Calibri"/>
                <w:sz w:val="20"/>
                <w:szCs w:val="20"/>
              </w:rPr>
            </w:pPr>
            <w:r w:rsidRPr="00A34B9F">
              <w:rPr>
                <w:rFonts w:ascii="Calibri" w:eastAsia="Times New Roman" w:hAnsi="Calibri" w:cs="Calibri"/>
                <w:sz w:val="20"/>
                <w:szCs w:val="20"/>
                <w:lang w:eastAsia="pl-PL"/>
              </w:rPr>
              <w:lastRenderedPageBreak/>
              <w:t>Maksymalna liczba punktów</w:t>
            </w:r>
            <w:r w:rsidRPr="00A34B9F">
              <w:rPr>
                <w:rFonts w:ascii="Calibri" w:hAnsi="Calibri" w:cs="Calibri"/>
                <w:sz w:val="20"/>
                <w:szCs w:val="20"/>
              </w:rPr>
              <w:t xml:space="preserve"> 10 pkt </w:t>
            </w:r>
          </w:p>
          <w:p w14:paraId="6134F259" w14:textId="77777777" w:rsidR="002B16CD" w:rsidRPr="00A34B9F" w:rsidRDefault="002B16CD" w:rsidP="002B16CD">
            <w:pPr>
              <w:spacing w:after="0" w:line="240" w:lineRule="auto"/>
              <w:rPr>
                <w:rFonts w:ascii="Calibri" w:hAnsi="Calibri" w:cs="Calibri"/>
                <w:sz w:val="20"/>
                <w:szCs w:val="20"/>
              </w:rPr>
            </w:pPr>
            <w:r w:rsidRPr="00A34B9F">
              <w:rPr>
                <w:rFonts w:ascii="Calibri" w:hAnsi="Calibri" w:cs="Calibri"/>
                <w:sz w:val="20"/>
                <w:szCs w:val="20"/>
              </w:rPr>
              <w:t>(punkty nie sumują się)</w:t>
            </w:r>
          </w:p>
          <w:p w14:paraId="47423811" w14:textId="54E27EC8" w:rsidR="002B16CD" w:rsidRPr="00A34B9F" w:rsidRDefault="002B16CD" w:rsidP="002B16CD">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Projekt jest innowacyjny na terenie co najmniej jednej gminy objętej LSR, w której będzie realizowany i jest</w:t>
            </w:r>
            <w:r w:rsidR="00697113">
              <w:rPr>
                <w:rFonts w:ascii="Calibri" w:eastAsia="Times New Roman" w:hAnsi="Calibri" w:cs="Calibri"/>
                <w:sz w:val="20"/>
                <w:szCs w:val="20"/>
                <w:lang w:eastAsia="pl-PL"/>
              </w:rPr>
              <w:t xml:space="preserve"> </w:t>
            </w:r>
            <w:r>
              <w:rPr>
                <w:rFonts w:ascii="Calibri" w:eastAsia="Times New Roman" w:hAnsi="Calibri" w:cs="Calibri"/>
                <w:sz w:val="20"/>
                <w:szCs w:val="20"/>
                <w:lang w:eastAsia="pl-PL"/>
              </w:rPr>
              <w:t xml:space="preserve">to </w:t>
            </w:r>
            <w:r w:rsidRPr="00A34B9F">
              <w:rPr>
                <w:rFonts w:ascii="Calibri" w:eastAsia="Times New Roman" w:hAnsi="Calibri" w:cs="Calibri"/>
                <w:sz w:val="20"/>
                <w:szCs w:val="20"/>
                <w:lang w:eastAsia="pl-PL"/>
              </w:rPr>
              <w:t>innowacyjność:</w:t>
            </w:r>
          </w:p>
          <w:p w14:paraId="526DC80E" w14:textId="6BF83A26" w:rsidR="002B16CD" w:rsidRPr="00A34B9F" w:rsidRDefault="002B16CD" w:rsidP="002B16CD">
            <w:pPr>
              <w:pStyle w:val="Akapitzlist"/>
              <w:numPr>
                <w:ilvl w:val="0"/>
                <w:numId w:val="24"/>
              </w:num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Społeczna</w:t>
            </w:r>
            <w:r w:rsidR="00697113">
              <w:rPr>
                <w:rFonts w:ascii="Calibri" w:eastAsia="Times New Roman" w:hAnsi="Calibri" w:cs="Calibri"/>
                <w:sz w:val="20"/>
                <w:szCs w:val="20"/>
                <w:lang w:eastAsia="pl-PL"/>
              </w:rPr>
              <w:t xml:space="preserve"> </w:t>
            </w:r>
            <w:r w:rsidRPr="00A34B9F">
              <w:rPr>
                <w:rFonts w:ascii="Calibri" w:eastAsia="Times New Roman" w:hAnsi="Calibri" w:cs="Calibri"/>
                <w:sz w:val="20"/>
                <w:szCs w:val="20"/>
                <w:lang w:eastAsia="pl-PL"/>
              </w:rPr>
              <w:t xml:space="preserve">– 10 pkt, </w:t>
            </w:r>
          </w:p>
          <w:p w14:paraId="58A09FCB" w14:textId="77777777" w:rsidR="002B16CD" w:rsidRPr="00A34B9F" w:rsidRDefault="002B16CD" w:rsidP="002B16CD">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albo</w:t>
            </w:r>
          </w:p>
          <w:p w14:paraId="251F1F5E" w14:textId="77777777" w:rsidR="002B16CD" w:rsidRPr="00A34B9F" w:rsidRDefault="002B16CD" w:rsidP="002B16CD">
            <w:pPr>
              <w:pStyle w:val="Akapitzlist"/>
              <w:numPr>
                <w:ilvl w:val="0"/>
                <w:numId w:val="24"/>
              </w:num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xml:space="preserve">Kreatywna – 10 pkt, </w:t>
            </w:r>
          </w:p>
          <w:p w14:paraId="36030CDA" w14:textId="77777777" w:rsidR="002B16CD" w:rsidRPr="00A34B9F" w:rsidRDefault="002B16CD" w:rsidP="002B16CD">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albo</w:t>
            </w:r>
          </w:p>
          <w:p w14:paraId="2E10C769" w14:textId="77777777" w:rsidR="002B16CD" w:rsidRPr="00A34B9F" w:rsidRDefault="002B16CD" w:rsidP="002B16CD">
            <w:pPr>
              <w:pStyle w:val="Akapitzlist"/>
              <w:numPr>
                <w:ilvl w:val="0"/>
                <w:numId w:val="24"/>
              </w:num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xml:space="preserve">Imitująca – 5 pkt, </w:t>
            </w:r>
          </w:p>
          <w:p w14:paraId="54BED42B" w14:textId="77777777" w:rsidR="002B16CD" w:rsidRPr="00A34B9F" w:rsidRDefault="002B16CD" w:rsidP="002B16CD">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xml:space="preserve">albo </w:t>
            </w:r>
          </w:p>
          <w:p w14:paraId="5624E625" w14:textId="10269401" w:rsidR="002B16CD" w:rsidRPr="002E716B" w:rsidRDefault="002B16CD" w:rsidP="002E716B">
            <w:pPr>
              <w:pStyle w:val="Akapitzlist"/>
              <w:numPr>
                <w:ilvl w:val="0"/>
                <w:numId w:val="24"/>
              </w:numPr>
              <w:spacing w:after="0" w:line="240" w:lineRule="auto"/>
              <w:rPr>
                <w:rFonts w:ascii="Calibri" w:eastAsia="Times New Roman" w:hAnsi="Calibri" w:cs="Calibri"/>
                <w:sz w:val="20"/>
                <w:szCs w:val="20"/>
                <w:lang w:eastAsia="pl-PL"/>
              </w:rPr>
            </w:pPr>
            <w:r w:rsidRPr="002E716B">
              <w:rPr>
                <w:rFonts w:ascii="Calibri" w:eastAsia="Times New Roman" w:hAnsi="Calibri" w:cs="Calibri"/>
                <w:sz w:val="20"/>
                <w:szCs w:val="20"/>
                <w:lang w:eastAsia="pl-PL"/>
              </w:rPr>
              <w:t>Pozorna</w:t>
            </w:r>
            <w:r w:rsidRPr="002E716B">
              <w:rPr>
                <w:rFonts w:ascii="Calibri" w:eastAsia="Times New Roman" w:hAnsi="Calibri" w:cs="Calibri"/>
                <w:color w:val="ED0000"/>
                <w:sz w:val="20"/>
                <w:szCs w:val="20"/>
                <w:lang w:eastAsia="pl-PL"/>
              </w:rPr>
              <w:t xml:space="preserve"> </w:t>
            </w:r>
            <w:r w:rsidRPr="002E716B">
              <w:rPr>
                <w:rFonts w:ascii="Calibri" w:eastAsia="Times New Roman" w:hAnsi="Calibri" w:cs="Calibri"/>
                <w:sz w:val="20"/>
                <w:szCs w:val="20"/>
                <w:lang w:eastAsia="pl-PL"/>
              </w:rPr>
              <w:t>(nie zawiera elementów innowacyjnych) – 0 pkt</w:t>
            </w:r>
          </w:p>
        </w:tc>
      </w:tr>
      <w:tr w:rsidR="007364F8" w:rsidRPr="005C0FBA" w14:paraId="4141CF70" w14:textId="77777777" w:rsidTr="00A402D2">
        <w:trPr>
          <w:trHeight w:val="416"/>
        </w:trPr>
        <w:tc>
          <w:tcPr>
            <w:tcW w:w="567" w:type="dxa"/>
            <w:shd w:val="clear" w:color="auto" w:fill="auto"/>
          </w:tcPr>
          <w:p w14:paraId="42D80DB7" w14:textId="77777777" w:rsidR="007364F8" w:rsidRPr="005C0FBA" w:rsidRDefault="007364F8" w:rsidP="007364F8">
            <w:pPr>
              <w:spacing w:after="0" w:line="240" w:lineRule="auto"/>
              <w:jc w:val="center"/>
              <w:rPr>
                <w:rFonts w:ascii="Times New Roman" w:hAnsi="Times New Roman" w:cs="Times New Roman"/>
                <w:sz w:val="18"/>
                <w:szCs w:val="18"/>
              </w:rPr>
            </w:pPr>
            <w:r w:rsidRPr="005C0FBA">
              <w:rPr>
                <w:rFonts w:ascii="Times New Roman" w:hAnsi="Times New Roman" w:cs="Times New Roman"/>
                <w:sz w:val="18"/>
                <w:szCs w:val="18"/>
              </w:rPr>
              <w:t>4.</w:t>
            </w:r>
          </w:p>
        </w:tc>
        <w:tc>
          <w:tcPr>
            <w:tcW w:w="2835" w:type="dxa"/>
            <w:gridSpan w:val="3"/>
            <w:shd w:val="clear" w:color="auto" w:fill="auto"/>
          </w:tcPr>
          <w:p w14:paraId="7592F534" w14:textId="068D5429" w:rsidR="007364F8" w:rsidRPr="003E0DB2" w:rsidRDefault="007364F8" w:rsidP="007364F8">
            <w:pPr>
              <w:spacing w:after="0"/>
              <w:rPr>
                <w:rFonts w:ascii="Times New Roman" w:hAnsi="Times New Roman" w:cs="Times New Roman"/>
                <w:sz w:val="18"/>
                <w:szCs w:val="18"/>
              </w:rPr>
            </w:pPr>
            <w:r w:rsidRPr="00A34B9F">
              <w:rPr>
                <w:rFonts w:ascii="Calibri" w:hAnsi="Calibri" w:cs="Calibri"/>
                <w:sz w:val="20"/>
                <w:szCs w:val="20"/>
              </w:rPr>
              <w:t>Wykorzystanie lokalnego potencjału</w:t>
            </w:r>
          </w:p>
        </w:tc>
        <w:tc>
          <w:tcPr>
            <w:tcW w:w="3681" w:type="dxa"/>
            <w:shd w:val="clear" w:color="auto" w:fill="auto"/>
          </w:tcPr>
          <w:p w14:paraId="5E1DC5CE" w14:textId="77777777" w:rsidR="00F53048" w:rsidRDefault="007364F8" w:rsidP="007364F8">
            <w:pPr>
              <w:spacing w:after="0"/>
              <w:rPr>
                <w:rFonts w:ascii="Calibri" w:hAnsi="Calibri" w:cs="Calibri"/>
                <w:sz w:val="20"/>
                <w:szCs w:val="20"/>
              </w:rPr>
            </w:pPr>
            <w:r w:rsidRPr="00A34B9F">
              <w:rPr>
                <w:rFonts w:ascii="Calibri" w:hAnsi="Calibri" w:cs="Calibri"/>
                <w:sz w:val="20"/>
                <w:szCs w:val="20"/>
              </w:rPr>
              <w:t>Projekt bezpośrednio wykorzystuje lokalny potencjał, taki jak: zasoby naturalne, w tym przyrodnicze, lokalizacja, dziedzictwo lokalne, w tym kulinarne, popyt na szczególnego rodzaju usługi (np. srebrna gospodarka, usługi opiekuńcze nad dziećmi);</w:t>
            </w:r>
          </w:p>
          <w:p w14:paraId="21D5AFEC" w14:textId="7AD2279C" w:rsidR="00021A17" w:rsidRPr="008D3CD9" w:rsidRDefault="00021A17" w:rsidP="007364F8">
            <w:pPr>
              <w:spacing w:after="0"/>
              <w:rPr>
                <w:rFonts w:ascii="Calibri" w:hAnsi="Calibri" w:cs="Calibri"/>
                <w:sz w:val="20"/>
                <w:szCs w:val="20"/>
              </w:rPr>
            </w:pPr>
          </w:p>
        </w:tc>
        <w:tc>
          <w:tcPr>
            <w:tcW w:w="4803" w:type="dxa"/>
            <w:gridSpan w:val="2"/>
            <w:shd w:val="clear" w:color="auto" w:fill="FFFFFF" w:themeFill="background1"/>
          </w:tcPr>
          <w:p w14:paraId="6B467D09" w14:textId="58A7DF45" w:rsidR="00021A17" w:rsidRPr="00304866" w:rsidRDefault="007364F8" w:rsidP="00021A17">
            <w:pPr>
              <w:spacing w:after="0"/>
              <w:rPr>
                <w:rFonts w:ascii="Calibri" w:hAnsi="Calibri" w:cs="Calibri"/>
                <w:sz w:val="20"/>
                <w:szCs w:val="20"/>
              </w:rPr>
            </w:pPr>
            <w:r w:rsidRPr="00304866">
              <w:rPr>
                <w:rFonts w:ascii="Calibri" w:hAnsi="Calibri" w:cs="Calibri"/>
                <w:sz w:val="20"/>
                <w:szCs w:val="20"/>
              </w:rPr>
              <w:t xml:space="preserve">Kryterium będzie uznane za spełnione, jeśli </w:t>
            </w:r>
            <w:r w:rsidR="00021A17" w:rsidRPr="00304866">
              <w:rPr>
                <w:rFonts w:ascii="Calibri" w:hAnsi="Calibri" w:cs="Calibri"/>
                <w:sz w:val="20"/>
                <w:szCs w:val="20"/>
              </w:rPr>
              <w:t xml:space="preserve">Wnioskodawca we wniosku o dofinansowanie wskaże, które lokalne potencjały wykorzystuje. Lokalne potencjały są to, m.in.: </w:t>
            </w:r>
          </w:p>
          <w:p w14:paraId="0A37BBBB" w14:textId="10AE0927" w:rsidR="00021A17" w:rsidRPr="00304866" w:rsidRDefault="00021A17" w:rsidP="00021A17">
            <w:pPr>
              <w:pStyle w:val="Akapitzlist"/>
              <w:numPr>
                <w:ilvl w:val="0"/>
                <w:numId w:val="5"/>
              </w:numPr>
              <w:spacing w:after="0"/>
              <w:rPr>
                <w:rFonts w:ascii="Calibri" w:hAnsi="Calibri" w:cs="Calibri"/>
                <w:sz w:val="20"/>
                <w:szCs w:val="20"/>
              </w:rPr>
            </w:pPr>
            <w:r w:rsidRPr="00304866">
              <w:rPr>
                <w:rFonts w:ascii="Calibri" w:hAnsi="Calibri" w:cs="Calibri"/>
                <w:sz w:val="20"/>
                <w:szCs w:val="20"/>
              </w:rPr>
              <w:t xml:space="preserve">Zasoby przyrodnicze: lasy, wody, surowce naturalne, unikalne krajobrazy </w:t>
            </w:r>
          </w:p>
          <w:p w14:paraId="3D4A3EFB" w14:textId="77777777" w:rsidR="00021A17" w:rsidRPr="00304866" w:rsidRDefault="00021A17" w:rsidP="00021A17">
            <w:pPr>
              <w:pStyle w:val="Akapitzlist"/>
              <w:numPr>
                <w:ilvl w:val="0"/>
                <w:numId w:val="5"/>
              </w:numPr>
              <w:spacing w:after="0"/>
              <w:rPr>
                <w:rFonts w:ascii="Calibri" w:hAnsi="Calibri" w:cs="Calibri"/>
                <w:sz w:val="20"/>
                <w:szCs w:val="20"/>
              </w:rPr>
            </w:pPr>
            <w:r w:rsidRPr="00304866">
              <w:rPr>
                <w:rFonts w:ascii="Calibri" w:hAnsi="Calibri" w:cs="Calibri"/>
                <w:sz w:val="20"/>
                <w:szCs w:val="20"/>
              </w:rPr>
              <w:t xml:space="preserve">Dziedzictwo kulturowe i historyczne: zabytki, tradycje, rzemiosło </w:t>
            </w:r>
          </w:p>
          <w:p w14:paraId="06820197" w14:textId="77777777" w:rsidR="00021A17" w:rsidRPr="00304866" w:rsidRDefault="00021A17" w:rsidP="00021A17">
            <w:pPr>
              <w:pStyle w:val="Akapitzlist"/>
              <w:numPr>
                <w:ilvl w:val="0"/>
                <w:numId w:val="5"/>
              </w:numPr>
              <w:spacing w:after="0"/>
              <w:rPr>
                <w:rFonts w:ascii="Calibri" w:hAnsi="Calibri" w:cs="Calibri"/>
                <w:sz w:val="20"/>
                <w:szCs w:val="20"/>
              </w:rPr>
            </w:pPr>
            <w:r w:rsidRPr="00304866">
              <w:rPr>
                <w:rFonts w:ascii="Calibri" w:hAnsi="Calibri" w:cs="Calibri"/>
                <w:sz w:val="20"/>
                <w:szCs w:val="20"/>
              </w:rPr>
              <w:t xml:space="preserve">Produkty lokalne i regionalne: żywność, wyroby rękodzielnicze </w:t>
            </w:r>
          </w:p>
          <w:p w14:paraId="68BCF2CE" w14:textId="77777777" w:rsidR="00021A17" w:rsidRPr="00304866" w:rsidRDefault="00021A17" w:rsidP="00021A17">
            <w:pPr>
              <w:pStyle w:val="Akapitzlist"/>
              <w:numPr>
                <w:ilvl w:val="0"/>
                <w:numId w:val="5"/>
              </w:numPr>
              <w:spacing w:after="0"/>
              <w:rPr>
                <w:rFonts w:ascii="Calibri" w:hAnsi="Calibri" w:cs="Calibri"/>
                <w:sz w:val="20"/>
                <w:szCs w:val="20"/>
              </w:rPr>
            </w:pPr>
            <w:r w:rsidRPr="00304866">
              <w:rPr>
                <w:rFonts w:ascii="Calibri" w:hAnsi="Calibri" w:cs="Calibri"/>
                <w:sz w:val="20"/>
                <w:szCs w:val="20"/>
              </w:rPr>
              <w:t xml:space="preserve">Specyficzne umiejętności i kompetencje mieszkańców </w:t>
            </w:r>
          </w:p>
          <w:p w14:paraId="27905845" w14:textId="77777777" w:rsidR="00021A17" w:rsidRPr="00304866" w:rsidRDefault="00021A17" w:rsidP="00021A17">
            <w:pPr>
              <w:pStyle w:val="Akapitzlist"/>
              <w:numPr>
                <w:ilvl w:val="0"/>
                <w:numId w:val="5"/>
              </w:numPr>
              <w:spacing w:after="0"/>
              <w:rPr>
                <w:rFonts w:ascii="Calibri" w:hAnsi="Calibri" w:cs="Calibri"/>
                <w:sz w:val="20"/>
                <w:szCs w:val="20"/>
              </w:rPr>
            </w:pPr>
            <w:r w:rsidRPr="00304866">
              <w:rPr>
                <w:rFonts w:ascii="Calibri" w:hAnsi="Calibri" w:cs="Calibri"/>
                <w:sz w:val="20"/>
                <w:szCs w:val="20"/>
              </w:rPr>
              <w:lastRenderedPageBreak/>
              <w:t xml:space="preserve">Istniejąca infrastruktura turystyczna lub rekreacyjna </w:t>
            </w:r>
          </w:p>
          <w:p w14:paraId="2368B388" w14:textId="50855EBD" w:rsidR="007364F8" w:rsidRPr="00304866" w:rsidRDefault="00021A17" w:rsidP="00021A17">
            <w:pPr>
              <w:pStyle w:val="Akapitzlist"/>
              <w:numPr>
                <w:ilvl w:val="0"/>
                <w:numId w:val="5"/>
              </w:numPr>
              <w:spacing w:after="0"/>
              <w:rPr>
                <w:rFonts w:ascii="Calibri" w:hAnsi="Calibri" w:cs="Calibri"/>
                <w:sz w:val="20"/>
                <w:szCs w:val="20"/>
              </w:rPr>
            </w:pPr>
            <w:r w:rsidRPr="00304866">
              <w:rPr>
                <w:rFonts w:ascii="Calibri" w:hAnsi="Calibri" w:cs="Calibri"/>
                <w:sz w:val="20"/>
                <w:szCs w:val="20"/>
              </w:rPr>
              <w:t>Popyt na szczególne rodzaje usług lokalnych</w:t>
            </w:r>
          </w:p>
          <w:p w14:paraId="27BF8D1B" w14:textId="1C9FDE0A" w:rsidR="00021A17" w:rsidRPr="00304866" w:rsidRDefault="00021A17" w:rsidP="00021A17">
            <w:pPr>
              <w:spacing w:after="0"/>
              <w:rPr>
                <w:rFonts w:ascii="Calibri" w:hAnsi="Calibri" w:cs="Calibri"/>
                <w:sz w:val="20"/>
                <w:szCs w:val="20"/>
              </w:rPr>
            </w:pPr>
            <w:r w:rsidRPr="00304866">
              <w:rPr>
                <w:rFonts w:ascii="Calibri" w:hAnsi="Calibri" w:cs="Calibri"/>
                <w:sz w:val="20"/>
                <w:szCs w:val="20"/>
              </w:rPr>
              <w:t xml:space="preserve">Wykorzystanie lokalnych potencjałów oznacza, że operacja w sposób wyraźny i mierzalny opiera się na tych potencjałach i bezpośrednio z nich korzysta. </w:t>
            </w:r>
          </w:p>
          <w:p w14:paraId="05119C24" w14:textId="09783AAA" w:rsidR="007364F8" w:rsidRPr="00304866" w:rsidRDefault="007364F8" w:rsidP="007364F8">
            <w:pPr>
              <w:spacing w:after="0" w:line="240" w:lineRule="auto"/>
              <w:rPr>
                <w:rFonts w:ascii="Calibri" w:hAnsi="Calibri" w:cs="Calibri"/>
                <w:sz w:val="20"/>
                <w:szCs w:val="20"/>
                <w:u w:val="single"/>
              </w:rPr>
            </w:pPr>
            <w:r w:rsidRPr="00304866">
              <w:rPr>
                <w:rFonts w:ascii="Calibri" w:hAnsi="Calibri" w:cs="Calibri"/>
                <w:sz w:val="20"/>
                <w:szCs w:val="20"/>
                <w:u w:val="single"/>
              </w:rPr>
              <w:t xml:space="preserve">Źródło informacji: </w:t>
            </w:r>
          </w:p>
          <w:p w14:paraId="59EB7F6B" w14:textId="2D43C94C" w:rsidR="008571CF" w:rsidRPr="008571CF" w:rsidRDefault="007364F8" w:rsidP="008571CF">
            <w:pPr>
              <w:pStyle w:val="Akapitzlist"/>
              <w:numPr>
                <w:ilvl w:val="0"/>
                <w:numId w:val="5"/>
              </w:numPr>
              <w:spacing w:after="0" w:line="240" w:lineRule="auto"/>
              <w:rPr>
                <w:rFonts w:ascii="Calibri" w:hAnsi="Calibri" w:cs="Calibri"/>
                <w:sz w:val="20"/>
                <w:szCs w:val="20"/>
              </w:rPr>
            </w:pPr>
            <w:r w:rsidRPr="00304866">
              <w:rPr>
                <w:rFonts w:ascii="Calibri" w:eastAsia="Times New Roman" w:hAnsi="Calibri" w:cs="Calibri"/>
                <w:sz w:val="20"/>
                <w:szCs w:val="20"/>
                <w:lang w:eastAsia="pl-PL"/>
              </w:rPr>
              <w:t xml:space="preserve">wniosek oraz dodatkowe uzasadnienie </w:t>
            </w:r>
            <w:r w:rsidRPr="00304866">
              <w:rPr>
                <w:rFonts w:ascii="Calibri" w:hAnsi="Calibri" w:cs="Calibri"/>
                <w:sz w:val="20"/>
                <w:szCs w:val="20"/>
              </w:rPr>
              <w:t>wykorzystania lokalnego potencjału</w:t>
            </w:r>
            <w:r w:rsidRPr="00304866">
              <w:rPr>
                <w:rFonts w:ascii="Calibri" w:eastAsia="Times New Roman" w:hAnsi="Calibri" w:cs="Calibri"/>
                <w:sz w:val="20"/>
                <w:szCs w:val="20"/>
                <w:lang w:eastAsia="pl-PL"/>
              </w:rPr>
              <w:t>.</w:t>
            </w:r>
          </w:p>
        </w:tc>
        <w:tc>
          <w:tcPr>
            <w:tcW w:w="3702" w:type="dxa"/>
            <w:shd w:val="clear" w:color="auto" w:fill="auto"/>
          </w:tcPr>
          <w:p w14:paraId="43B80FB0" w14:textId="77777777" w:rsidR="007364F8" w:rsidRPr="00A34B9F" w:rsidRDefault="007364F8" w:rsidP="007364F8">
            <w:pPr>
              <w:spacing w:after="0" w:line="240" w:lineRule="auto"/>
              <w:rPr>
                <w:rFonts w:ascii="Calibri" w:hAnsi="Calibri" w:cs="Calibri"/>
                <w:sz w:val="20"/>
                <w:szCs w:val="20"/>
              </w:rPr>
            </w:pPr>
            <w:r w:rsidRPr="00A34B9F">
              <w:rPr>
                <w:rFonts w:ascii="Calibri" w:eastAsia="Times New Roman" w:hAnsi="Calibri" w:cs="Calibri"/>
                <w:sz w:val="20"/>
                <w:szCs w:val="20"/>
                <w:lang w:eastAsia="pl-PL"/>
              </w:rPr>
              <w:lastRenderedPageBreak/>
              <w:t>Maksymalna liczba punktów</w:t>
            </w:r>
            <w:r w:rsidRPr="00A34B9F">
              <w:rPr>
                <w:rFonts w:ascii="Calibri" w:hAnsi="Calibri" w:cs="Calibri"/>
                <w:sz w:val="20"/>
                <w:szCs w:val="20"/>
              </w:rPr>
              <w:t xml:space="preserve"> 5 pkt </w:t>
            </w:r>
          </w:p>
          <w:p w14:paraId="073EB59F" w14:textId="77777777" w:rsidR="007364F8" w:rsidRPr="00A34B9F" w:rsidRDefault="007364F8" w:rsidP="007364F8">
            <w:pPr>
              <w:spacing w:after="0" w:line="240" w:lineRule="auto"/>
              <w:rPr>
                <w:rFonts w:ascii="Calibri" w:hAnsi="Calibri" w:cs="Calibri"/>
                <w:sz w:val="20"/>
                <w:szCs w:val="20"/>
              </w:rPr>
            </w:pPr>
            <w:r w:rsidRPr="00A34B9F">
              <w:rPr>
                <w:rFonts w:ascii="Calibri" w:hAnsi="Calibri" w:cs="Calibri"/>
                <w:sz w:val="20"/>
                <w:szCs w:val="20"/>
              </w:rPr>
              <w:t>(punkty nie sumują się)</w:t>
            </w:r>
          </w:p>
          <w:p w14:paraId="0BCA50B5" w14:textId="77777777" w:rsidR="007364F8" w:rsidRPr="00A34B9F" w:rsidRDefault="007364F8" w:rsidP="007364F8">
            <w:pPr>
              <w:pStyle w:val="Akapitzlist"/>
              <w:numPr>
                <w:ilvl w:val="0"/>
                <w:numId w:val="5"/>
              </w:numPr>
              <w:spacing w:after="0" w:line="240" w:lineRule="auto"/>
              <w:rPr>
                <w:rFonts w:ascii="Calibri" w:hAnsi="Calibri" w:cs="Calibri"/>
                <w:sz w:val="20"/>
                <w:szCs w:val="20"/>
              </w:rPr>
            </w:pPr>
            <w:r w:rsidRPr="00A34B9F">
              <w:rPr>
                <w:rFonts w:ascii="Calibri" w:eastAsia="Times New Roman" w:hAnsi="Calibri" w:cs="Calibri"/>
                <w:sz w:val="20"/>
                <w:szCs w:val="20"/>
                <w:lang w:eastAsia="pl-PL"/>
              </w:rPr>
              <w:t xml:space="preserve">projekt </w:t>
            </w:r>
            <w:r w:rsidRPr="00A34B9F">
              <w:rPr>
                <w:rFonts w:ascii="Calibri" w:hAnsi="Calibri" w:cs="Calibri"/>
                <w:sz w:val="20"/>
                <w:szCs w:val="20"/>
              </w:rPr>
              <w:t>wykorzystuje lokalny potencjał – 5 pkt</w:t>
            </w:r>
          </w:p>
          <w:p w14:paraId="6B86EF37" w14:textId="77777777" w:rsidR="007364F8" w:rsidRPr="00A34B9F" w:rsidRDefault="007364F8" w:rsidP="007364F8">
            <w:pPr>
              <w:spacing w:after="0" w:line="240" w:lineRule="auto"/>
              <w:rPr>
                <w:rFonts w:ascii="Calibri" w:hAnsi="Calibri" w:cs="Calibri"/>
                <w:sz w:val="20"/>
                <w:szCs w:val="20"/>
              </w:rPr>
            </w:pPr>
            <w:r w:rsidRPr="00A34B9F">
              <w:rPr>
                <w:rFonts w:ascii="Calibri" w:hAnsi="Calibri" w:cs="Calibri"/>
                <w:sz w:val="20"/>
                <w:szCs w:val="20"/>
              </w:rPr>
              <w:t>albo</w:t>
            </w:r>
          </w:p>
          <w:p w14:paraId="78AA8874" w14:textId="32940B6A" w:rsidR="007364F8" w:rsidRPr="00FF7F51" w:rsidRDefault="007364F8" w:rsidP="00FF7F51">
            <w:pPr>
              <w:pStyle w:val="Akapitzlist"/>
              <w:numPr>
                <w:ilvl w:val="0"/>
                <w:numId w:val="5"/>
              </w:numPr>
              <w:spacing w:after="0" w:line="240" w:lineRule="auto"/>
              <w:rPr>
                <w:rFonts w:ascii="Calibri" w:hAnsi="Calibri" w:cs="Calibri"/>
                <w:sz w:val="20"/>
                <w:szCs w:val="20"/>
              </w:rPr>
            </w:pPr>
            <w:r w:rsidRPr="00FF7F51">
              <w:rPr>
                <w:rFonts w:ascii="Calibri" w:eastAsia="Times New Roman" w:hAnsi="Calibri" w:cs="Calibri"/>
                <w:sz w:val="20"/>
                <w:szCs w:val="20"/>
                <w:lang w:eastAsia="pl-PL"/>
              </w:rPr>
              <w:t xml:space="preserve">projekt nie wykorzystuje </w:t>
            </w:r>
            <w:r w:rsidRPr="00FF7F51">
              <w:rPr>
                <w:rFonts w:ascii="Calibri" w:hAnsi="Calibri" w:cs="Calibri"/>
                <w:sz w:val="20"/>
                <w:szCs w:val="20"/>
              </w:rPr>
              <w:t>lokalnego potencjału – 0 pkt</w:t>
            </w:r>
          </w:p>
        </w:tc>
      </w:tr>
      <w:tr w:rsidR="007364F8" w:rsidRPr="005C0FBA" w14:paraId="41DA7EC0" w14:textId="77777777" w:rsidTr="00A402D2">
        <w:trPr>
          <w:trHeight w:val="426"/>
        </w:trPr>
        <w:tc>
          <w:tcPr>
            <w:tcW w:w="567" w:type="dxa"/>
            <w:shd w:val="clear" w:color="auto" w:fill="FFFFFF" w:themeFill="background1"/>
          </w:tcPr>
          <w:p w14:paraId="1EE423B5" w14:textId="1F9D62CF" w:rsidR="007364F8" w:rsidRPr="005C0FBA" w:rsidRDefault="007364F8" w:rsidP="007364F8">
            <w:pPr>
              <w:spacing w:after="0"/>
              <w:jc w:val="center"/>
              <w:rPr>
                <w:rFonts w:ascii="Times New Roman" w:hAnsi="Times New Roman" w:cs="Times New Roman"/>
                <w:bCs/>
                <w:sz w:val="18"/>
                <w:szCs w:val="18"/>
              </w:rPr>
            </w:pPr>
            <w:r>
              <w:rPr>
                <w:rFonts w:ascii="Times New Roman" w:hAnsi="Times New Roman" w:cs="Times New Roman"/>
                <w:bCs/>
                <w:sz w:val="18"/>
                <w:szCs w:val="18"/>
              </w:rPr>
              <w:t>5</w:t>
            </w:r>
            <w:r w:rsidRPr="005C0FBA">
              <w:rPr>
                <w:rFonts w:ascii="Times New Roman" w:hAnsi="Times New Roman" w:cs="Times New Roman"/>
                <w:bCs/>
                <w:sz w:val="18"/>
                <w:szCs w:val="18"/>
              </w:rPr>
              <w:t>.</w:t>
            </w:r>
          </w:p>
        </w:tc>
        <w:tc>
          <w:tcPr>
            <w:tcW w:w="2835" w:type="dxa"/>
            <w:gridSpan w:val="3"/>
            <w:shd w:val="clear" w:color="auto" w:fill="auto"/>
          </w:tcPr>
          <w:p w14:paraId="31A71F23" w14:textId="6BA2A290" w:rsidR="007364F8" w:rsidRPr="0076796C" w:rsidRDefault="007364F8" w:rsidP="007364F8">
            <w:pPr>
              <w:pStyle w:val="Akapitzlist"/>
              <w:spacing w:before="40" w:after="0" w:line="240" w:lineRule="auto"/>
              <w:ind w:left="0"/>
              <w:contextualSpacing w:val="0"/>
              <w:rPr>
                <w:rFonts w:ascii="Calibri" w:hAnsi="Calibri" w:cs="Calibri"/>
                <w:sz w:val="20"/>
                <w:szCs w:val="20"/>
              </w:rPr>
            </w:pPr>
            <w:r w:rsidRPr="00A34B9F">
              <w:rPr>
                <w:rFonts w:ascii="Calibri" w:hAnsi="Calibri" w:cs="Calibri"/>
                <w:sz w:val="20"/>
                <w:szCs w:val="20"/>
              </w:rPr>
              <w:t xml:space="preserve">Aktywne uczestnictwo </w:t>
            </w:r>
            <w:r w:rsidRPr="00A34B9F">
              <w:rPr>
                <w:rFonts w:ascii="Calibri" w:hAnsi="Calibri" w:cs="Calibri"/>
                <w:sz w:val="20"/>
                <w:szCs w:val="20"/>
              </w:rPr>
              <w:br/>
              <w:t>w działaniach LGD</w:t>
            </w:r>
          </w:p>
        </w:tc>
        <w:tc>
          <w:tcPr>
            <w:tcW w:w="3681" w:type="dxa"/>
            <w:shd w:val="clear" w:color="auto" w:fill="auto"/>
          </w:tcPr>
          <w:p w14:paraId="5E4A2FD7" w14:textId="2CAFE520" w:rsidR="008D3CD9" w:rsidRPr="009659AD" w:rsidRDefault="007364F8" w:rsidP="008D3CD9">
            <w:pPr>
              <w:spacing w:after="0" w:line="240" w:lineRule="auto"/>
              <w:rPr>
                <w:sz w:val="20"/>
                <w:szCs w:val="20"/>
              </w:rPr>
            </w:pPr>
            <w:r w:rsidRPr="005414F7">
              <w:rPr>
                <w:rFonts w:ascii="Calibri" w:hAnsi="Calibri" w:cs="Calibri"/>
                <w:sz w:val="20"/>
                <w:szCs w:val="20"/>
              </w:rPr>
              <w:t xml:space="preserve">Preferowane będą projekty realizowane przez Wnioskodawców, którzy korzystali </w:t>
            </w:r>
            <w:r w:rsidR="005414F7">
              <w:rPr>
                <w:rFonts w:ascii="Calibri" w:hAnsi="Calibri" w:cs="Calibri"/>
                <w:sz w:val="20"/>
                <w:szCs w:val="20"/>
              </w:rPr>
              <w:br/>
            </w:r>
            <w:r w:rsidRPr="005414F7">
              <w:rPr>
                <w:rFonts w:ascii="Calibri" w:hAnsi="Calibri" w:cs="Calibri"/>
                <w:sz w:val="20"/>
                <w:szCs w:val="20"/>
              </w:rPr>
              <w:t>z doradztwa prowadzonego przez Biuro LGD lub wzięli udział w działaniach aktywizujących (warsztatach /</w:t>
            </w:r>
            <w:r w:rsidR="00AA1929" w:rsidRPr="005414F7">
              <w:rPr>
                <w:rFonts w:ascii="Calibri" w:hAnsi="Calibri" w:cs="Calibri"/>
                <w:sz w:val="20"/>
                <w:szCs w:val="20"/>
              </w:rPr>
              <w:t xml:space="preserve"> </w:t>
            </w:r>
            <w:r w:rsidRPr="005414F7">
              <w:rPr>
                <w:rFonts w:ascii="Calibri" w:hAnsi="Calibri" w:cs="Calibri"/>
                <w:sz w:val="20"/>
                <w:szCs w:val="20"/>
              </w:rPr>
              <w:t>szkoleniach lub innych wydarzeniach aktywizujących organizowanych przez LGD (np. w ramach Planu komunikacji).</w:t>
            </w:r>
          </w:p>
          <w:p w14:paraId="1C4B8BB2" w14:textId="59C11681" w:rsidR="009659AD" w:rsidRPr="009659AD" w:rsidRDefault="009659AD" w:rsidP="009659AD">
            <w:pPr>
              <w:spacing w:after="120"/>
              <w:rPr>
                <w:sz w:val="20"/>
                <w:szCs w:val="20"/>
              </w:rPr>
            </w:pPr>
          </w:p>
        </w:tc>
        <w:tc>
          <w:tcPr>
            <w:tcW w:w="4803" w:type="dxa"/>
            <w:gridSpan w:val="2"/>
            <w:tcBorders>
              <w:bottom w:val="single" w:sz="4" w:space="0" w:color="auto"/>
            </w:tcBorders>
            <w:shd w:val="clear" w:color="auto" w:fill="FFFFFF" w:themeFill="background1"/>
          </w:tcPr>
          <w:p w14:paraId="0E9BEA8E" w14:textId="5135C539" w:rsidR="007364F8" w:rsidRPr="00A34B9F" w:rsidRDefault="007364F8" w:rsidP="007364F8">
            <w:pPr>
              <w:spacing w:after="0" w:line="240" w:lineRule="auto"/>
              <w:rPr>
                <w:rFonts w:ascii="Calibri" w:hAnsi="Calibri" w:cs="Calibri"/>
                <w:sz w:val="20"/>
                <w:szCs w:val="20"/>
              </w:rPr>
            </w:pPr>
            <w:r w:rsidRPr="00A34B9F">
              <w:rPr>
                <w:rFonts w:ascii="Calibri" w:hAnsi="Calibri" w:cs="Calibri"/>
                <w:sz w:val="20"/>
                <w:szCs w:val="20"/>
              </w:rPr>
              <w:t xml:space="preserve">Kryterium będzie uznane za spełnione, jeśli </w:t>
            </w:r>
            <w:r w:rsidR="00AA1929">
              <w:rPr>
                <w:rFonts w:ascii="Calibri" w:hAnsi="Calibri" w:cs="Calibri"/>
                <w:sz w:val="20"/>
                <w:szCs w:val="20"/>
              </w:rPr>
              <w:br/>
            </w:r>
            <w:r w:rsidRPr="00A34B9F">
              <w:rPr>
                <w:rFonts w:ascii="Calibri" w:hAnsi="Calibri" w:cs="Calibri"/>
                <w:sz w:val="20"/>
                <w:szCs w:val="20"/>
              </w:rPr>
              <w:t>z</w:t>
            </w:r>
            <w:r w:rsidR="00AA1929">
              <w:rPr>
                <w:rFonts w:ascii="Calibri" w:hAnsi="Calibri" w:cs="Calibri"/>
                <w:sz w:val="20"/>
                <w:szCs w:val="20"/>
              </w:rPr>
              <w:t xml:space="preserve"> </w:t>
            </w:r>
            <w:r w:rsidRPr="00A34B9F">
              <w:rPr>
                <w:rFonts w:ascii="Calibri" w:hAnsi="Calibri" w:cs="Calibri"/>
                <w:sz w:val="20"/>
                <w:szCs w:val="20"/>
              </w:rPr>
              <w:t xml:space="preserve">dokumentów zgormadzonych w LGD, w tym: </w:t>
            </w:r>
          </w:p>
          <w:p w14:paraId="0E81FBDE" w14:textId="46A16337" w:rsidR="007364F8" w:rsidRPr="00A34B9F" w:rsidRDefault="007364F8" w:rsidP="007364F8">
            <w:pPr>
              <w:pStyle w:val="Akapitzlist"/>
              <w:numPr>
                <w:ilvl w:val="0"/>
                <w:numId w:val="10"/>
              </w:numPr>
              <w:spacing w:after="0" w:line="240" w:lineRule="auto"/>
              <w:contextualSpacing w:val="0"/>
              <w:rPr>
                <w:rFonts w:ascii="Calibri" w:hAnsi="Calibri" w:cs="Calibri"/>
                <w:sz w:val="20"/>
                <w:szCs w:val="20"/>
              </w:rPr>
            </w:pPr>
            <w:r w:rsidRPr="00A34B9F">
              <w:rPr>
                <w:rFonts w:ascii="Calibri" w:hAnsi="Calibri" w:cs="Calibri"/>
                <w:sz w:val="20"/>
                <w:szCs w:val="20"/>
              </w:rPr>
              <w:t xml:space="preserve">list obecności na warsztatach / szkoleniach </w:t>
            </w:r>
            <w:r w:rsidR="009711BD">
              <w:rPr>
                <w:rFonts w:ascii="Calibri" w:hAnsi="Calibri" w:cs="Calibri"/>
                <w:sz w:val="20"/>
                <w:szCs w:val="20"/>
              </w:rPr>
              <w:t xml:space="preserve">/ spotkaniach/ wydarzeniach </w:t>
            </w:r>
            <w:r w:rsidRPr="00A34B9F">
              <w:rPr>
                <w:rFonts w:ascii="Calibri" w:hAnsi="Calibri" w:cs="Calibri"/>
                <w:sz w:val="20"/>
                <w:szCs w:val="20"/>
              </w:rPr>
              <w:t>dot. danego naboru lub</w:t>
            </w:r>
          </w:p>
          <w:p w14:paraId="2BA8228E" w14:textId="77777777" w:rsidR="007364F8" w:rsidRPr="00A34B9F" w:rsidRDefault="007364F8" w:rsidP="007364F8">
            <w:pPr>
              <w:pStyle w:val="Akapitzlist"/>
              <w:numPr>
                <w:ilvl w:val="0"/>
                <w:numId w:val="10"/>
              </w:numPr>
              <w:spacing w:after="0" w:line="240" w:lineRule="auto"/>
              <w:contextualSpacing w:val="0"/>
              <w:rPr>
                <w:rFonts w:ascii="Calibri" w:hAnsi="Calibri" w:cs="Calibri"/>
                <w:sz w:val="20"/>
                <w:szCs w:val="20"/>
              </w:rPr>
            </w:pPr>
            <w:r w:rsidRPr="00A34B9F">
              <w:rPr>
                <w:rFonts w:ascii="Calibri" w:hAnsi="Calibri" w:cs="Calibri"/>
                <w:sz w:val="20"/>
                <w:szCs w:val="20"/>
              </w:rPr>
              <w:t>rejestru indywidualnego doradztwa / kart doradztwa) dot. danego naboru, lub</w:t>
            </w:r>
          </w:p>
          <w:p w14:paraId="6C42702F" w14:textId="77777777" w:rsidR="007364F8" w:rsidRPr="00A34B9F" w:rsidRDefault="007364F8" w:rsidP="007364F8">
            <w:pPr>
              <w:pStyle w:val="Akapitzlist"/>
              <w:numPr>
                <w:ilvl w:val="0"/>
                <w:numId w:val="10"/>
              </w:numPr>
              <w:spacing w:after="0" w:line="240" w:lineRule="auto"/>
              <w:contextualSpacing w:val="0"/>
              <w:rPr>
                <w:rFonts w:ascii="Calibri" w:hAnsi="Calibri" w:cs="Calibri"/>
                <w:sz w:val="20"/>
                <w:szCs w:val="20"/>
              </w:rPr>
            </w:pPr>
            <w:r w:rsidRPr="00A34B9F">
              <w:rPr>
                <w:rFonts w:ascii="Calibri" w:hAnsi="Calibri" w:cs="Calibri"/>
                <w:sz w:val="20"/>
                <w:szCs w:val="20"/>
              </w:rPr>
              <w:t xml:space="preserve">list obecności na wydarzeniach w ramach Planu komunikacji zorganizowanych przez LGD nie później niż w okresie 2 lat poprzedzających ogłoszenie naboru, </w:t>
            </w:r>
          </w:p>
          <w:p w14:paraId="4BD6A9AB" w14:textId="77777777" w:rsidR="007364F8" w:rsidRPr="00A34B9F" w:rsidRDefault="007364F8" w:rsidP="007364F8">
            <w:pPr>
              <w:spacing w:after="0" w:line="240" w:lineRule="auto"/>
              <w:rPr>
                <w:rFonts w:ascii="Calibri" w:hAnsi="Calibri" w:cs="Calibri"/>
                <w:sz w:val="20"/>
                <w:szCs w:val="20"/>
              </w:rPr>
            </w:pPr>
            <w:r w:rsidRPr="00A34B9F">
              <w:rPr>
                <w:rFonts w:ascii="Calibri" w:hAnsi="Calibri" w:cs="Calibri"/>
                <w:sz w:val="20"/>
                <w:szCs w:val="20"/>
              </w:rPr>
              <w:t>będzie wynikać fakt uczestnictwa w działaniach LGD.</w:t>
            </w:r>
          </w:p>
          <w:p w14:paraId="0537E2DC" w14:textId="77777777" w:rsidR="007364F8" w:rsidRPr="00A34B9F" w:rsidRDefault="007364F8" w:rsidP="007364F8">
            <w:pPr>
              <w:spacing w:after="0" w:line="240" w:lineRule="auto"/>
              <w:rPr>
                <w:rFonts w:ascii="Calibri" w:hAnsi="Calibri" w:cs="Calibri"/>
                <w:sz w:val="20"/>
                <w:szCs w:val="20"/>
              </w:rPr>
            </w:pPr>
            <w:r w:rsidRPr="00A34B9F">
              <w:rPr>
                <w:rFonts w:ascii="Calibri" w:hAnsi="Calibri" w:cs="Calibri"/>
                <w:sz w:val="20"/>
                <w:szCs w:val="20"/>
                <w:u w:val="single"/>
              </w:rPr>
              <w:t>Źródło informacji:</w:t>
            </w:r>
          </w:p>
          <w:p w14:paraId="5761AECA" w14:textId="123F0CD1" w:rsidR="007364F8" w:rsidRPr="00AA1929" w:rsidRDefault="007364F8" w:rsidP="00AA1929">
            <w:pPr>
              <w:pStyle w:val="Akapitzlist"/>
              <w:numPr>
                <w:ilvl w:val="0"/>
                <w:numId w:val="30"/>
              </w:numPr>
              <w:tabs>
                <w:tab w:val="left" w:pos="2079"/>
              </w:tabs>
              <w:spacing w:after="0"/>
              <w:ind w:left="433" w:hanging="433"/>
              <w:rPr>
                <w:rFonts w:ascii="Times New Roman" w:eastAsia="Times New Roman" w:hAnsi="Times New Roman" w:cs="Times New Roman"/>
                <w:b/>
                <w:sz w:val="18"/>
                <w:szCs w:val="18"/>
                <w:lang w:eastAsia="pl-PL"/>
              </w:rPr>
            </w:pPr>
            <w:r w:rsidRPr="00AA1929">
              <w:rPr>
                <w:rFonts w:ascii="Calibri" w:hAnsi="Calibri" w:cs="Calibri"/>
                <w:sz w:val="20"/>
                <w:szCs w:val="20"/>
              </w:rPr>
              <w:t>dokumentacja zgromadzona w LGD, o której mowa powyżej.</w:t>
            </w:r>
          </w:p>
        </w:tc>
        <w:tc>
          <w:tcPr>
            <w:tcW w:w="3702" w:type="dxa"/>
            <w:shd w:val="clear" w:color="auto" w:fill="auto"/>
          </w:tcPr>
          <w:p w14:paraId="0CEA1905" w14:textId="77777777" w:rsidR="00D16EF9" w:rsidRPr="00A34B9F" w:rsidRDefault="00D16EF9" w:rsidP="00D16EF9">
            <w:pPr>
              <w:spacing w:after="0" w:line="240" w:lineRule="auto"/>
              <w:rPr>
                <w:rFonts w:ascii="Calibri" w:hAnsi="Calibri" w:cs="Calibri"/>
                <w:sz w:val="20"/>
                <w:szCs w:val="20"/>
              </w:rPr>
            </w:pPr>
            <w:r w:rsidRPr="00A34B9F">
              <w:rPr>
                <w:rFonts w:ascii="Calibri" w:hAnsi="Calibri" w:cs="Calibri"/>
                <w:sz w:val="20"/>
                <w:szCs w:val="20"/>
              </w:rPr>
              <w:t xml:space="preserve">Maksymalna liczba punktów 17 pkt </w:t>
            </w:r>
          </w:p>
          <w:p w14:paraId="0BCE7BA2" w14:textId="77777777" w:rsidR="00D16EF9" w:rsidRPr="00A34B9F" w:rsidRDefault="00D16EF9" w:rsidP="00D16EF9">
            <w:pPr>
              <w:spacing w:after="0" w:line="240" w:lineRule="auto"/>
              <w:rPr>
                <w:rFonts w:ascii="Calibri" w:hAnsi="Calibri" w:cs="Calibri"/>
                <w:sz w:val="20"/>
                <w:szCs w:val="20"/>
              </w:rPr>
            </w:pPr>
            <w:r w:rsidRPr="00A34B9F">
              <w:rPr>
                <w:rFonts w:ascii="Calibri" w:hAnsi="Calibri" w:cs="Calibri"/>
                <w:sz w:val="20"/>
                <w:szCs w:val="20"/>
              </w:rPr>
              <w:t xml:space="preserve">(punkty sumują się) </w:t>
            </w:r>
          </w:p>
          <w:p w14:paraId="0B69ACC7" w14:textId="3F8EB1C0" w:rsidR="00D16EF9" w:rsidRPr="00A34B9F" w:rsidRDefault="00D16EF9" w:rsidP="00D16EF9">
            <w:pPr>
              <w:pStyle w:val="Akapitzlist"/>
              <w:numPr>
                <w:ilvl w:val="0"/>
                <w:numId w:val="25"/>
              </w:numPr>
              <w:spacing w:after="0" w:line="240" w:lineRule="auto"/>
              <w:contextualSpacing w:val="0"/>
              <w:rPr>
                <w:rFonts w:ascii="Calibri" w:hAnsi="Calibri" w:cs="Calibri"/>
                <w:sz w:val="20"/>
                <w:szCs w:val="20"/>
              </w:rPr>
            </w:pPr>
            <w:r w:rsidRPr="00A34B9F">
              <w:rPr>
                <w:rFonts w:ascii="Calibri" w:hAnsi="Calibri" w:cs="Calibri"/>
                <w:sz w:val="20"/>
                <w:szCs w:val="20"/>
              </w:rPr>
              <w:t xml:space="preserve">Wnioskodawca korzystał </w:t>
            </w:r>
            <w:r>
              <w:rPr>
                <w:rFonts w:ascii="Calibri" w:hAnsi="Calibri" w:cs="Calibri"/>
                <w:sz w:val="20"/>
                <w:szCs w:val="20"/>
              </w:rPr>
              <w:br/>
            </w:r>
            <w:r w:rsidRPr="00A34B9F">
              <w:rPr>
                <w:rFonts w:ascii="Calibri" w:hAnsi="Calibri" w:cs="Calibri"/>
                <w:sz w:val="20"/>
                <w:szCs w:val="20"/>
              </w:rPr>
              <w:t xml:space="preserve">z indywidualnych konsultacji w Biurze LGD na dany nabór wniosków, </w:t>
            </w:r>
            <w:r>
              <w:rPr>
                <w:rFonts w:ascii="Calibri" w:hAnsi="Calibri" w:cs="Calibri"/>
                <w:sz w:val="20"/>
                <w:szCs w:val="20"/>
              </w:rPr>
              <w:br/>
            </w:r>
            <w:r w:rsidRPr="00A34B9F">
              <w:rPr>
                <w:rFonts w:ascii="Calibri" w:hAnsi="Calibri" w:cs="Calibri"/>
                <w:sz w:val="20"/>
                <w:szCs w:val="20"/>
              </w:rPr>
              <w:t>a doradztwo odbywało się na wypełnionych dokumentach aplikacyjnych</w:t>
            </w:r>
            <w:r>
              <w:rPr>
                <w:rFonts w:ascii="Calibri" w:hAnsi="Calibri" w:cs="Calibri"/>
                <w:sz w:val="20"/>
                <w:szCs w:val="20"/>
              </w:rPr>
              <w:t xml:space="preserve"> </w:t>
            </w:r>
            <w:r w:rsidRPr="00A34B9F">
              <w:rPr>
                <w:rFonts w:ascii="Calibri" w:hAnsi="Calibri" w:cs="Calibri"/>
                <w:sz w:val="20"/>
                <w:szCs w:val="20"/>
              </w:rPr>
              <w:t>– 10 pkt.</w:t>
            </w:r>
          </w:p>
          <w:p w14:paraId="7016073C" w14:textId="77777777" w:rsidR="00D16EF9" w:rsidRPr="00A34B9F" w:rsidRDefault="00D16EF9" w:rsidP="00D16EF9">
            <w:pPr>
              <w:spacing w:after="0" w:line="240" w:lineRule="auto"/>
              <w:rPr>
                <w:rFonts w:ascii="Calibri" w:hAnsi="Calibri" w:cs="Calibri"/>
                <w:sz w:val="20"/>
                <w:szCs w:val="20"/>
              </w:rPr>
            </w:pPr>
            <w:r w:rsidRPr="00A34B9F">
              <w:rPr>
                <w:rFonts w:ascii="Calibri" w:hAnsi="Calibri" w:cs="Calibri"/>
                <w:sz w:val="20"/>
                <w:szCs w:val="20"/>
              </w:rPr>
              <w:t>lub</w:t>
            </w:r>
          </w:p>
          <w:p w14:paraId="18208ACD" w14:textId="5F97C0C3" w:rsidR="00D16EF9" w:rsidRPr="00CF0282" w:rsidRDefault="00D16EF9" w:rsidP="00D16EF9">
            <w:pPr>
              <w:pStyle w:val="Akapitzlist"/>
              <w:numPr>
                <w:ilvl w:val="0"/>
                <w:numId w:val="26"/>
              </w:numPr>
              <w:spacing w:after="0" w:line="240" w:lineRule="auto"/>
              <w:contextualSpacing w:val="0"/>
              <w:rPr>
                <w:rFonts w:ascii="Calibri" w:hAnsi="Calibri" w:cs="Calibri"/>
                <w:sz w:val="20"/>
                <w:szCs w:val="20"/>
              </w:rPr>
            </w:pPr>
            <w:r w:rsidRPr="00CF0282">
              <w:rPr>
                <w:rFonts w:ascii="Calibri" w:hAnsi="Calibri" w:cs="Calibri"/>
                <w:sz w:val="20"/>
                <w:szCs w:val="20"/>
              </w:rPr>
              <w:t xml:space="preserve">Wnioskodawca uczestniczył </w:t>
            </w:r>
            <w:r>
              <w:rPr>
                <w:rFonts w:ascii="Calibri" w:hAnsi="Calibri" w:cs="Calibri"/>
                <w:sz w:val="20"/>
                <w:szCs w:val="20"/>
              </w:rPr>
              <w:br/>
            </w:r>
            <w:r w:rsidRPr="00CF0282">
              <w:rPr>
                <w:rFonts w:ascii="Calibri" w:hAnsi="Calibri" w:cs="Calibri"/>
                <w:sz w:val="20"/>
                <w:szCs w:val="20"/>
              </w:rPr>
              <w:t xml:space="preserve">w szkoleniu / warsztatach / spotkaniach / wydarzeniach organizowanych przez LGD nie później niż w okresie 2 lat poprzedzających </w:t>
            </w:r>
            <w:r w:rsidR="00903F2C" w:rsidRPr="00983DD2">
              <w:rPr>
                <w:rFonts w:ascii="Calibri" w:hAnsi="Calibri" w:cs="Calibri"/>
                <w:sz w:val="20"/>
                <w:szCs w:val="20"/>
              </w:rPr>
              <w:t>złożenie wniosku</w:t>
            </w:r>
            <w:r w:rsidRPr="00CF0282">
              <w:rPr>
                <w:rFonts w:ascii="Calibri" w:hAnsi="Calibri" w:cs="Calibri"/>
                <w:sz w:val="20"/>
                <w:szCs w:val="20"/>
              </w:rPr>
              <w:t>, a jego dane znajdują się na liście uczestników – 7 pkt.</w:t>
            </w:r>
          </w:p>
          <w:p w14:paraId="337993A5" w14:textId="77777777" w:rsidR="00D16EF9" w:rsidRPr="00A34B9F" w:rsidRDefault="00D16EF9" w:rsidP="00D16EF9">
            <w:pPr>
              <w:spacing w:after="0" w:line="240" w:lineRule="auto"/>
              <w:rPr>
                <w:rFonts w:ascii="Calibri" w:hAnsi="Calibri" w:cs="Calibri"/>
                <w:sz w:val="20"/>
                <w:szCs w:val="20"/>
              </w:rPr>
            </w:pPr>
            <w:r w:rsidRPr="00A34B9F">
              <w:rPr>
                <w:rFonts w:ascii="Calibri" w:hAnsi="Calibri" w:cs="Calibri"/>
                <w:sz w:val="20"/>
                <w:szCs w:val="20"/>
              </w:rPr>
              <w:t>albo</w:t>
            </w:r>
          </w:p>
          <w:p w14:paraId="6F16341F" w14:textId="5A21EB1F" w:rsidR="007364F8" w:rsidRPr="00AA1929" w:rsidRDefault="00D16EF9" w:rsidP="00D16EF9">
            <w:pPr>
              <w:pStyle w:val="Akapitzlist"/>
              <w:numPr>
                <w:ilvl w:val="0"/>
                <w:numId w:val="27"/>
              </w:numPr>
              <w:spacing w:after="0"/>
              <w:rPr>
                <w:rFonts w:ascii="Times New Roman" w:hAnsi="Times New Roman" w:cs="Times New Roman"/>
                <w:sz w:val="18"/>
                <w:szCs w:val="18"/>
              </w:rPr>
            </w:pPr>
            <w:r w:rsidRPr="00A34B9F">
              <w:rPr>
                <w:rFonts w:ascii="Calibri" w:hAnsi="Calibri" w:cs="Calibri"/>
                <w:sz w:val="20"/>
                <w:szCs w:val="20"/>
              </w:rPr>
              <w:t>Wnioskodawca nie uczestniczył w ww. działaniach LGD – 0 pkt.</w:t>
            </w:r>
          </w:p>
        </w:tc>
      </w:tr>
      <w:tr w:rsidR="007364F8" w:rsidRPr="0078129E" w14:paraId="26343CC0" w14:textId="77777777" w:rsidTr="00A402D2">
        <w:trPr>
          <w:trHeight w:val="410"/>
        </w:trPr>
        <w:tc>
          <w:tcPr>
            <w:tcW w:w="567" w:type="dxa"/>
            <w:shd w:val="clear" w:color="auto" w:fill="auto"/>
          </w:tcPr>
          <w:p w14:paraId="4BAF7124" w14:textId="1D4F59F7" w:rsidR="007364F8" w:rsidRDefault="007364F8" w:rsidP="007364F8">
            <w:pPr>
              <w:spacing w:after="0" w:line="240" w:lineRule="auto"/>
              <w:jc w:val="center"/>
              <w:rPr>
                <w:rFonts w:ascii="Times New Roman" w:hAnsi="Times New Roman" w:cs="Times New Roman"/>
                <w:sz w:val="18"/>
                <w:szCs w:val="18"/>
              </w:rPr>
            </w:pPr>
            <w:bookmarkStart w:id="0" w:name="_Hlk185487184"/>
            <w:r>
              <w:rPr>
                <w:rFonts w:ascii="Times New Roman" w:hAnsi="Times New Roman" w:cs="Times New Roman"/>
                <w:sz w:val="18"/>
                <w:szCs w:val="18"/>
              </w:rPr>
              <w:t>6.</w:t>
            </w:r>
          </w:p>
        </w:tc>
        <w:tc>
          <w:tcPr>
            <w:tcW w:w="2835" w:type="dxa"/>
            <w:gridSpan w:val="3"/>
            <w:shd w:val="clear" w:color="auto" w:fill="auto"/>
          </w:tcPr>
          <w:p w14:paraId="24945788" w14:textId="2247123A" w:rsidR="007364F8" w:rsidRPr="003E0DB2" w:rsidRDefault="007364F8" w:rsidP="007364F8">
            <w:pPr>
              <w:spacing w:after="0"/>
              <w:rPr>
                <w:rFonts w:ascii="Times New Roman" w:hAnsi="Times New Roman" w:cs="Times New Roman"/>
                <w:sz w:val="18"/>
                <w:szCs w:val="18"/>
              </w:rPr>
            </w:pPr>
            <w:r w:rsidRPr="00114DB2">
              <w:rPr>
                <w:rFonts w:ascii="Calibri" w:hAnsi="Calibri" w:cs="Calibri"/>
                <w:sz w:val="20"/>
                <w:szCs w:val="20"/>
              </w:rPr>
              <w:t>Promocja LGD</w:t>
            </w:r>
          </w:p>
        </w:tc>
        <w:tc>
          <w:tcPr>
            <w:tcW w:w="3681" w:type="dxa"/>
          </w:tcPr>
          <w:p w14:paraId="69EED3FF" w14:textId="589C6E28" w:rsidR="007364F8" w:rsidRPr="008D3CD9" w:rsidRDefault="007364F8" w:rsidP="008D3CD9">
            <w:pPr>
              <w:spacing w:after="0"/>
              <w:rPr>
                <w:rFonts w:ascii="Calibri" w:hAnsi="Calibri" w:cs="Calibri"/>
                <w:sz w:val="20"/>
                <w:szCs w:val="20"/>
              </w:rPr>
            </w:pPr>
            <w:r w:rsidRPr="00A34B9F">
              <w:rPr>
                <w:rFonts w:ascii="Calibri" w:hAnsi="Calibri" w:cs="Calibri"/>
                <w:sz w:val="20"/>
                <w:szCs w:val="20"/>
              </w:rPr>
              <w:t xml:space="preserve">Premiowanie </w:t>
            </w:r>
            <w:r w:rsidRPr="00A34B9F">
              <w:rPr>
                <w:rFonts w:ascii="Calibri" w:eastAsia="Times New Roman" w:hAnsi="Calibri" w:cs="Calibri"/>
                <w:sz w:val="20"/>
                <w:szCs w:val="20"/>
                <w:lang w:eastAsia="pl-PL"/>
              </w:rPr>
              <w:t>projektów</w:t>
            </w:r>
            <w:r w:rsidRPr="00A34B9F">
              <w:rPr>
                <w:rFonts w:ascii="Calibri" w:hAnsi="Calibri" w:cs="Calibri"/>
                <w:sz w:val="20"/>
                <w:szCs w:val="20"/>
              </w:rPr>
              <w:t xml:space="preserve">, które będą uwzględniać promocję LGD, zgodnie </w:t>
            </w:r>
            <w:r w:rsidR="00AA1929">
              <w:rPr>
                <w:rFonts w:ascii="Calibri" w:hAnsi="Calibri" w:cs="Calibri"/>
                <w:sz w:val="20"/>
                <w:szCs w:val="20"/>
              </w:rPr>
              <w:br/>
            </w:r>
            <w:r w:rsidRPr="00A34B9F">
              <w:rPr>
                <w:rFonts w:ascii="Calibri" w:hAnsi="Calibri" w:cs="Calibri"/>
                <w:sz w:val="20"/>
                <w:szCs w:val="20"/>
              </w:rPr>
              <w:t xml:space="preserve">z wymogami określonymi w Księdze wizualizacji PS dla WPR na lata 2023-2027 oraz zostanie przekazana informacja o projekcie sporządzona wg wzoru określonego przez LGD dla potrzeb utworzenia bazy projektów lub do </w:t>
            </w:r>
            <w:r w:rsidRPr="00A34B9F">
              <w:rPr>
                <w:rFonts w:ascii="Calibri" w:hAnsi="Calibri" w:cs="Calibri"/>
                <w:sz w:val="20"/>
                <w:szCs w:val="20"/>
              </w:rPr>
              <w:lastRenderedPageBreak/>
              <w:t xml:space="preserve">zamieszczenia na stronę internetową LGD. </w:t>
            </w:r>
          </w:p>
        </w:tc>
        <w:tc>
          <w:tcPr>
            <w:tcW w:w="4803" w:type="dxa"/>
            <w:gridSpan w:val="2"/>
            <w:tcBorders>
              <w:bottom w:val="single" w:sz="4" w:space="0" w:color="auto"/>
            </w:tcBorders>
            <w:shd w:val="clear" w:color="auto" w:fill="FFFFFF" w:themeFill="background1"/>
          </w:tcPr>
          <w:p w14:paraId="46A8E9C2" w14:textId="77777777" w:rsidR="007364F8" w:rsidRPr="00CE686E" w:rsidRDefault="007364F8" w:rsidP="007364F8">
            <w:pPr>
              <w:spacing w:after="0" w:line="240" w:lineRule="auto"/>
              <w:rPr>
                <w:rFonts w:ascii="Calibri" w:eastAsia="Times New Roman" w:hAnsi="Calibri" w:cs="Calibri"/>
                <w:sz w:val="20"/>
                <w:szCs w:val="20"/>
                <w:lang w:eastAsia="pl-PL"/>
              </w:rPr>
            </w:pPr>
            <w:r w:rsidRPr="00CE686E">
              <w:rPr>
                <w:rFonts w:ascii="Calibri" w:eastAsia="Times New Roman" w:hAnsi="Calibri" w:cs="Calibri"/>
                <w:sz w:val="20"/>
                <w:szCs w:val="20"/>
                <w:lang w:eastAsia="pl-PL"/>
              </w:rPr>
              <w:lastRenderedPageBreak/>
              <w:t xml:space="preserve">Kryterium ma na celu wzmocnienie rozpoznawalności oraz pozytywnego wizerunku LGD wśród mieszkańców obszaru jako animatora lokalnej społeczności oraz operatora funduszy europejskich. </w:t>
            </w:r>
          </w:p>
          <w:p w14:paraId="591C9835" w14:textId="62B7B143" w:rsidR="007364F8" w:rsidRPr="00CE686E" w:rsidRDefault="007364F8" w:rsidP="007364F8">
            <w:pPr>
              <w:spacing w:after="0" w:line="240" w:lineRule="auto"/>
              <w:rPr>
                <w:rFonts w:ascii="Calibri" w:eastAsia="Times New Roman" w:hAnsi="Calibri" w:cs="Calibri"/>
                <w:sz w:val="20"/>
                <w:szCs w:val="20"/>
                <w:lang w:eastAsia="pl-PL"/>
              </w:rPr>
            </w:pPr>
            <w:r w:rsidRPr="00CE686E">
              <w:rPr>
                <w:rFonts w:ascii="Calibri" w:eastAsia="Times New Roman" w:hAnsi="Calibri" w:cs="Calibri"/>
                <w:sz w:val="20"/>
                <w:szCs w:val="20"/>
                <w:lang w:eastAsia="pl-PL"/>
              </w:rPr>
              <w:t xml:space="preserve">Kryterium preferuje wnioskodawców, którzy zaplanowali upowszechnianie informacji dotyczącej realizacji projektu zgodnie z Księgą wizualizacji logo Planu Strategicznego dla Wspólnej Polityki Rolnej na lata 2023-2027″, w której zawarte są podstawowe </w:t>
            </w:r>
            <w:r w:rsidRPr="00CE686E">
              <w:rPr>
                <w:rFonts w:ascii="Calibri" w:eastAsia="Times New Roman" w:hAnsi="Calibri" w:cs="Calibri"/>
                <w:sz w:val="20"/>
                <w:szCs w:val="20"/>
                <w:lang w:eastAsia="pl-PL"/>
              </w:rPr>
              <w:lastRenderedPageBreak/>
              <w:t>zobowiązania w zakresie informowania o otrzymanej pomocy z Unii Europejskiej, w tym z EFRROW.</w:t>
            </w:r>
          </w:p>
          <w:p w14:paraId="39081633" w14:textId="77777777" w:rsidR="007364F8" w:rsidRPr="00CE686E" w:rsidRDefault="007364F8" w:rsidP="007364F8">
            <w:pPr>
              <w:spacing w:after="0" w:line="240" w:lineRule="auto"/>
              <w:rPr>
                <w:rFonts w:ascii="Calibri" w:hAnsi="Calibri" w:cs="Calibri"/>
                <w:sz w:val="20"/>
                <w:szCs w:val="20"/>
                <w:u w:val="single"/>
              </w:rPr>
            </w:pPr>
            <w:r w:rsidRPr="00CE686E">
              <w:rPr>
                <w:rFonts w:ascii="Calibri" w:hAnsi="Calibri" w:cs="Calibri"/>
                <w:sz w:val="20"/>
                <w:szCs w:val="20"/>
                <w:u w:val="single"/>
              </w:rPr>
              <w:t xml:space="preserve">Źródło informacji: </w:t>
            </w:r>
          </w:p>
          <w:p w14:paraId="0A47C471" w14:textId="787B1BAE" w:rsidR="007364F8" w:rsidRPr="00AA1929" w:rsidRDefault="007364F8" w:rsidP="00AA1929">
            <w:pPr>
              <w:pStyle w:val="Akapitzlist"/>
              <w:numPr>
                <w:ilvl w:val="0"/>
                <w:numId w:val="27"/>
              </w:numPr>
              <w:spacing w:after="0"/>
              <w:rPr>
                <w:rFonts w:ascii="Times New Roman" w:hAnsi="Times New Roman" w:cs="Times New Roman"/>
                <w:sz w:val="18"/>
                <w:szCs w:val="18"/>
              </w:rPr>
            </w:pPr>
            <w:r w:rsidRPr="00CE686E">
              <w:rPr>
                <w:rFonts w:ascii="Calibri" w:eastAsia="Times New Roman" w:hAnsi="Calibri" w:cs="Calibri"/>
                <w:sz w:val="20"/>
                <w:szCs w:val="20"/>
                <w:lang w:eastAsia="pl-PL"/>
              </w:rPr>
              <w:t xml:space="preserve">wniosek oraz dodatkowe uzasadnienie potwierdzające </w:t>
            </w:r>
            <w:r w:rsidRPr="00CE686E">
              <w:rPr>
                <w:rFonts w:ascii="Calibri" w:hAnsi="Calibri" w:cs="Calibri"/>
                <w:sz w:val="20"/>
                <w:szCs w:val="20"/>
              </w:rPr>
              <w:t>promocję LGD.</w:t>
            </w:r>
          </w:p>
        </w:tc>
        <w:tc>
          <w:tcPr>
            <w:tcW w:w="3702" w:type="dxa"/>
            <w:shd w:val="clear" w:color="auto" w:fill="auto"/>
          </w:tcPr>
          <w:p w14:paraId="4820DAD3" w14:textId="77777777" w:rsidR="00EC5A40" w:rsidRPr="00A34B9F" w:rsidRDefault="00EC5A40" w:rsidP="00EC5A40">
            <w:pPr>
              <w:spacing w:after="0" w:line="240" w:lineRule="auto"/>
              <w:rPr>
                <w:rFonts w:ascii="Calibri" w:hAnsi="Calibri" w:cs="Calibri"/>
                <w:sz w:val="20"/>
                <w:szCs w:val="20"/>
              </w:rPr>
            </w:pPr>
            <w:r w:rsidRPr="00A34B9F">
              <w:rPr>
                <w:rFonts w:ascii="Calibri" w:eastAsia="Times New Roman" w:hAnsi="Calibri" w:cs="Calibri"/>
                <w:sz w:val="20"/>
                <w:szCs w:val="20"/>
                <w:lang w:eastAsia="pl-PL"/>
              </w:rPr>
              <w:lastRenderedPageBreak/>
              <w:t>Maksymalna liczba punktów</w:t>
            </w:r>
            <w:r w:rsidRPr="00A34B9F">
              <w:rPr>
                <w:rFonts w:ascii="Calibri" w:hAnsi="Calibri" w:cs="Calibri"/>
                <w:sz w:val="20"/>
                <w:szCs w:val="20"/>
              </w:rPr>
              <w:t xml:space="preserve"> 10 pkt </w:t>
            </w:r>
          </w:p>
          <w:p w14:paraId="2F77AFE3" w14:textId="77777777" w:rsidR="00EC5A40" w:rsidRDefault="00EC5A40" w:rsidP="00EC5A40">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xml:space="preserve">(punkty sumują się) </w:t>
            </w:r>
          </w:p>
          <w:p w14:paraId="217837EF" w14:textId="77777777" w:rsidR="00EC5A40" w:rsidRPr="00304866" w:rsidRDefault="00EC5A40" w:rsidP="00EC5A40">
            <w:pPr>
              <w:pStyle w:val="Akapitzlist"/>
              <w:numPr>
                <w:ilvl w:val="0"/>
                <w:numId w:val="5"/>
              </w:numPr>
              <w:spacing w:after="0" w:line="240" w:lineRule="auto"/>
              <w:rPr>
                <w:rFonts w:ascii="Calibri" w:hAnsi="Calibri" w:cs="Calibri"/>
                <w:sz w:val="20"/>
                <w:szCs w:val="20"/>
              </w:rPr>
            </w:pPr>
            <w:r w:rsidRPr="00304866">
              <w:rPr>
                <w:rFonts w:ascii="Calibri" w:eastAsia="Times New Roman" w:hAnsi="Calibri" w:cs="Calibri"/>
                <w:sz w:val="20"/>
                <w:szCs w:val="20"/>
                <w:lang w:eastAsia="pl-PL"/>
              </w:rPr>
              <w:t xml:space="preserve">Wnioskodawca zobowiązał się do promowania LGD poprzez umieszczenie tablicy informacyjnej </w:t>
            </w:r>
            <w:r w:rsidRPr="00304866">
              <w:rPr>
                <w:rFonts w:ascii="Calibri" w:eastAsia="Times New Roman" w:hAnsi="Calibri" w:cs="Calibri"/>
                <w:sz w:val="20"/>
                <w:szCs w:val="20"/>
                <w:lang w:eastAsia="pl-PL"/>
              </w:rPr>
              <w:br/>
              <w:t xml:space="preserve">w widocznym miejscu realizacji operacji lub naklejki w przypadku operacji mobilnych, zgodnie </w:t>
            </w:r>
            <w:r w:rsidRPr="00304866">
              <w:rPr>
                <w:rFonts w:ascii="Calibri" w:eastAsia="Times New Roman" w:hAnsi="Calibri" w:cs="Calibri"/>
                <w:sz w:val="20"/>
                <w:szCs w:val="20"/>
                <w:lang w:eastAsia="pl-PL"/>
              </w:rPr>
              <w:br/>
              <w:t xml:space="preserve">z wytycznymi dostępnymi na stronie </w:t>
            </w:r>
            <w:r w:rsidRPr="00304866">
              <w:rPr>
                <w:rFonts w:ascii="Calibri" w:eastAsia="Times New Roman" w:hAnsi="Calibri" w:cs="Calibri"/>
                <w:sz w:val="20"/>
                <w:szCs w:val="20"/>
                <w:lang w:eastAsia="pl-PL"/>
              </w:rPr>
              <w:lastRenderedPageBreak/>
              <w:t xml:space="preserve">internetowej LGD </w:t>
            </w:r>
            <w:r w:rsidRPr="00304866">
              <w:rPr>
                <w:rFonts w:ascii="Calibri" w:hAnsi="Calibri" w:cs="Calibri"/>
                <w:sz w:val="20"/>
                <w:szCs w:val="20"/>
              </w:rPr>
              <w:t xml:space="preserve"> </w:t>
            </w:r>
            <w:r w:rsidRPr="00304866">
              <w:rPr>
                <w:rFonts w:ascii="Calibri" w:eastAsia="Times New Roman" w:hAnsi="Calibri" w:cs="Calibri"/>
                <w:sz w:val="20"/>
                <w:szCs w:val="20"/>
                <w:lang w:eastAsia="pl-PL"/>
              </w:rPr>
              <w:t>– 1 pkt</w:t>
            </w:r>
          </w:p>
          <w:p w14:paraId="1C068EAA" w14:textId="77777777" w:rsidR="00EC5A40" w:rsidRPr="00304866" w:rsidRDefault="00EC5A40" w:rsidP="00EC5A40">
            <w:pPr>
              <w:spacing w:after="0" w:line="240" w:lineRule="auto"/>
              <w:rPr>
                <w:rFonts w:ascii="Calibri" w:hAnsi="Calibri" w:cs="Calibri"/>
                <w:sz w:val="20"/>
                <w:szCs w:val="20"/>
              </w:rPr>
            </w:pPr>
            <w:r w:rsidRPr="00304866">
              <w:rPr>
                <w:rFonts w:ascii="Calibri" w:hAnsi="Calibri" w:cs="Calibri"/>
                <w:sz w:val="20"/>
                <w:szCs w:val="20"/>
              </w:rPr>
              <w:t>lub</w:t>
            </w:r>
          </w:p>
          <w:p w14:paraId="41B9D9FA" w14:textId="36A69917" w:rsidR="002045D2" w:rsidRPr="00304866" w:rsidRDefault="002045D2" w:rsidP="002045D2">
            <w:pPr>
              <w:pStyle w:val="Akapitzlist"/>
              <w:numPr>
                <w:ilvl w:val="0"/>
                <w:numId w:val="33"/>
              </w:numPr>
              <w:spacing w:after="0" w:line="240" w:lineRule="auto"/>
              <w:ind w:left="299" w:hanging="284"/>
              <w:rPr>
                <w:rFonts w:ascii="Calibri" w:eastAsia="Times New Roman" w:hAnsi="Calibri" w:cs="Calibri"/>
                <w:sz w:val="20"/>
                <w:szCs w:val="20"/>
                <w:lang w:eastAsia="pl-PL"/>
              </w:rPr>
            </w:pPr>
            <w:r w:rsidRPr="00304866">
              <w:rPr>
                <w:rFonts w:ascii="Calibri" w:eastAsia="Times New Roman" w:hAnsi="Calibri" w:cs="Calibri"/>
                <w:sz w:val="20"/>
                <w:szCs w:val="20"/>
                <w:lang w:eastAsia="pl-PL"/>
              </w:rPr>
              <w:t xml:space="preserve">Wnioskodawca zadeklarował zamieszczenie informacji o realizacji operacji (z pełną nazwą Stowarzyszenia) na stronie internetowej firmy, o ile ją posiada, oraz na firmowych profilach </w:t>
            </w:r>
            <w:r w:rsidR="0003323F" w:rsidRPr="00304866">
              <w:rPr>
                <w:rFonts w:ascii="Calibri" w:eastAsia="Times New Roman" w:hAnsi="Calibri" w:cs="Calibri"/>
                <w:sz w:val="20"/>
                <w:szCs w:val="20"/>
                <w:lang w:eastAsia="pl-PL"/>
              </w:rPr>
              <w:br/>
            </w:r>
            <w:r w:rsidRPr="00304866">
              <w:rPr>
                <w:rFonts w:ascii="Calibri" w:eastAsia="Times New Roman" w:hAnsi="Calibri" w:cs="Calibri"/>
                <w:sz w:val="20"/>
                <w:szCs w:val="20"/>
                <w:lang w:eastAsia="pl-PL"/>
              </w:rPr>
              <w:t xml:space="preserve">w mediach społecznościowych (Facebook, Instagram – jeśli posiada) – minimum dwa posty informacyjne opublikowane do zakończenia realizacji operacji. Takich postów nie można później usunąć. W przypadku gmin, informacja powinna być zamieszczona w zakładce "inwestycje" lub "fundusze europejskie" – 4 pkt. </w:t>
            </w:r>
          </w:p>
          <w:p w14:paraId="6CC024EA" w14:textId="44E5DF71" w:rsidR="00EC5A40" w:rsidRPr="000A05F8" w:rsidRDefault="00EC5A40" w:rsidP="00EC5A40">
            <w:pPr>
              <w:spacing w:after="0" w:line="240" w:lineRule="auto"/>
              <w:rPr>
                <w:rFonts w:ascii="Calibri" w:hAnsi="Calibri" w:cs="Calibri"/>
                <w:sz w:val="20"/>
                <w:szCs w:val="20"/>
              </w:rPr>
            </w:pPr>
            <w:r w:rsidRPr="000A05F8">
              <w:rPr>
                <w:rFonts w:ascii="Calibri" w:hAnsi="Calibri" w:cs="Calibri"/>
                <w:sz w:val="20"/>
                <w:szCs w:val="20"/>
              </w:rPr>
              <w:t xml:space="preserve">lub </w:t>
            </w:r>
          </w:p>
          <w:p w14:paraId="225519AC" w14:textId="1BC9DB4D" w:rsidR="00EC5A40" w:rsidRPr="000A05F8" w:rsidRDefault="00EC5A40" w:rsidP="00EC5A40">
            <w:pPr>
              <w:pStyle w:val="Akapitzlist"/>
              <w:numPr>
                <w:ilvl w:val="0"/>
                <w:numId w:val="5"/>
              </w:numPr>
              <w:spacing w:after="0" w:line="240" w:lineRule="auto"/>
              <w:rPr>
                <w:rFonts w:ascii="Calibri" w:hAnsi="Calibri" w:cs="Calibri"/>
                <w:sz w:val="20"/>
                <w:szCs w:val="20"/>
              </w:rPr>
            </w:pPr>
            <w:r w:rsidRPr="002B3FA5">
              <w:rPr>
                <w:rFonts w:ascii="Calibri" w:hAnsi="Calibri" w:cs="Calibri"/>
                <w:sz w:val="20"/>
                <w:szCs w:val="20"/>
              </w:rPr>
              <w:t>Wnioskodawca</w:t>
            </w:r>
            <w:r w:rsidRPr="000A05F8">
              <w:rPr>
                <w:rFonts w:ascii="Calibri" w:hAnsi="Calibri" w:cs="Calibri"/>
                <w:sz w:val="20"/>
                <w:szCs w:val="20"/>
              </w:rPr>
              <w:t xml:space="preserve"> przekazał informacje </w:t>
            </w:r>
            <w:r>
              <w:rPr>
                <w:rFonts w:ascii="Calibri" w:hAnsi="Calibri" w:cs="Calibri"/>
                <w:sz w:val="20"/>
                <w:szCs w:val="20"/>
              </w:rPr>
              <w:br/>
            </w:r>
            <w:r w:rsidRPr="000A05F8">
              <w:rPr>
                <w:rFonts w:ascii="Calibri" w:hAnsi="Calibri" w:cs="Calibri"/>
                <w:sz w:val="20"/>
                <w:szCs w:val="20"/>
              </w:rPr>
              <w:t>o projekcie sporządzone wg wzoru określonego przez LGD dla potrzeb utworzenia bazy projektów lub do zamieszczenia na stronę internetową LGD</w:t>
            </w:r>
            <w:r>
              <w:rPr>
                <w:rFonts w:ascii="Calibri" w:eastAsia="Times New Roman" w:hAnsi="Calibri" w:cs="Calibri"/>
                <w:sz w:val="20"/>
                <w:szCs w:val="20"/>
                <w:lang w:eastAsia="pl-PL"/>
              </w:rPr>
              <w:t xml:space="preserve"> </w:t>
            </w:r>
            <w:r w:rsidRPr="000A05F8">
              <w:rPr>
                <w:rFonts w:ascii="Calibri" w:eastAsia="Times New Roman" w:hAnsi="Calibri" w:cs="Calibri"/>
                <w:sz w:val="20"/>
                <w:szCs w:val="20"/>
                <w:lang w:eastAsia="pl-PL"/>
              </w:rPr>
              <w:t xml:space="preserve">– 5 pkt. </w:t>
            </w:r>
          </w:p>
          <w:p w14:paraId="35C6AE48" w14:textId="77777777" w:rsidR="00EC5A40" w:rsidRPr="002B3FA5" w:rsidRDefault="00EC5A40" w:rsidP="00EC5A40">
            <w:pPr>
              <w:spacing w:after="0" w:line="240" w:lineRule="auto"/>
              <w:rPr>
                <w:rFonts w:ascii="Calibri" w:hAnsi="Calibri" w:cs="Calibri"/>
                <w:sz w:val="20"/>
                <w:szCs w:val="20"/>
              </w:rPr>
            </w:pPr>
            <w:r w:rsidRPr="002B3FA5">
              <w:rPr>
                <w:rFonts w:ascii="Calibri" w:hAnsi="Calibri" w:cs="Calibri"/>
                <w:sz w:val="20"/>
                <w:szCs w:val="20"/>
              </w:rPr>
              <w:t>albo</w:t>
            </w:r>
          </w:p>
          <w:p w14:paraId="7E47DE9E" w14:textId="17C0B2A3" w:rsidR="007364F8" w:rsidRPr="00AA1929" w:rsidRDefault="00EC5A40" w:rsidP="00EC5A40">
            <w:pPr>
              <w:pStyle w:val="Akapitzlist"/>
              <w:numPr>
                <w:ilvl w:val="0"/>
                <w:numId w:val="5"/>
              </w:numPr>
              <w:spacing w:after="0" w:line="240" w:lineRule="auto"/>
              <w:rPr>
                <w:rFonts w:ascii="Calibri" w:hAnsi="Calibri" w:cs="Calibri"/>
                <w:sz w:val="20"/>
                <w:szCs w:val="20"/>
              </w:rPr>
            </w:pPr>
            <w:r w:rsidRPr="00304866">
              <w:rPr>
                <w:rFonts w:ascii="Calibri" w:hAnsi="Calibri" w:cs="Calibri"/>
                <w:sz w:val="20"/>
                <w:szCs w:val="20"/>
              </w:rPr>
              <w:t xml:space="preserve">Wnioskodawca nie zadeklarował ani nie opisał działań promocyjnych LGD </w:t>
            </w:r>
            <w:r w:rsidRPr="00304866">
              <w:rPr>
                <w:rFonts w:ascii="Calibri" w:eastAsia="Times New Roman" w:hAnsi="Calibri" w:cs="Calibri"/>
                <w:sz w:val="20"/>
                <w:szCs w:val="20"/>
                <w:lang w:eastAsia="pl-PL"/>
              </w:rPr>
              <w:t>– 0 pkt.</w:t>
            </w:r>
          </w:p>
        </w:tc>
      </w:tr>
      <w:bookmarkEnd w:id="0"/>
      <w:tr w:rsidR="007364F8" w:rsidRPr="0078129E" w14:paraId="1BAD8836" w14:textId="77777777" w:rsidTr="00A402D2">
        <w:trPr>
          <w:trHeight w:val="410"/>
        </w:trPr>
        <w:tc>
          <w:tcPr>
            <w:tcW w:w="567" w:type="dxa"/>
            <w:shd w:val="clear" w:color="auto" w:fill="auto"/>
          </w:tcPr>
          <w:p w14:paraId="0DA00474" w14:textId="1852A6C0" w:rsidR="007364F8" w:rsidRDefault="007364F8" w:rsidP="007364F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7.</w:t>
            </w:r>
          </w:p>
        </w:tc>
        <w:tc>
          <w:tcPr>
            <w:tcW w:w="2835" w:type="dxa"/>
            <w:gridSpan w:val="3"/>
            <w:shd w:val="clear" w:color="auto" w:fill="auto"/>
          </w:tcPr>
          <w:p w14:paraId="4ED78F9C" w14:textId="0D231B2C" w:rsidR="007364F8" w:rsidRPr="00114DB2" w:rsidRDefault="007364F8" w:rsidP="007364F8">
            <w:pPr>
              <w:spacing w:after="0"/>
              <w:rPr>
                <w:rFonts w:ascii="Calibri" w:hAnsi="Calibri" w:cs="Calibri"/>
                <w:sz w:val="20"/>
                <w:szCs w:val="20"/>
              </w:rPr>
            </w:pPr>
            <w:r w:rsidRPr="00A34B9F">
              <w:rPr>
                <w:rFonts w:ascii="Calibri" w:eastAsia="Times New Roman" w:hAnsi="Calibri" w:cs="Calibri"/>
                <w:sz w:val="20"/>
                <w:szCs w:val="20"/>
                <w:lang w:eastAsia="pl-PL"/>
              </w:rPr>
              <w:t xml:space="preserve">Zaangażowanie </w:t>
            </w:r>
            <w:r w:rsidRPr="00A34B9F">
              <w:rPr>
                <w:rFonts w:ascii="Calibri" w:eastAsia="Times New Roman" w:hAnsi="Calibri" w:cs="Calibri"/>
                <w:sz w:val="20"/>
                <w:szCs w:val="20"/>
                <w:lang w:eastAsia="pl-PL"/>
              </w:rPr>
              <w:br/>
              <w:t xml:space="preserve">w realizację projektu partnerów </w:t>
            </w:r>
            <w:r w:rsidRPr="00A34B9F">
              <w:rPr>
                <w:rFonts w:ascii="Calibri" w:eastAsia="Times New Roman" w:hAnsi="Calibri" w:cs="Calibri"/>
                <w:sz w:val="20"/>
                <w:szCs w:val="20"/>
                <w:lang w:eastAsia="pl-PL"/>
              </w:rPr>
              <w:br/>
              <w:t>z różnych sektorów</w:t>
            </w:r>
            <w:r>
              <w:rPr>
                <w:rFonts w:ascii="Calibri" w:hAnsi="Calibri" w:cs="Calibri"/>
                <w:b/>
                <w:bCs/>
                <w:sz w:val="20"/>
                <w:szCs w:val="20"/>
                <w:u w:val="single"/>
              </w:rPr>
              <w:br/>
            </w:r>
            <w:r w:rsidRPr="00886B91">
              <w:rPr>
                <w:rFonts w:ascii="Calibri" w:hAnsi="Calibri" w:cs="Calibri"/>
                <w:b/>
                <w:bCs/>
                <w:sz w:val="20"/>
                <w:szCs w:val="20"/>
                <w:u w:val="single"/>
              </w:rPr>
              <w:t>- Kryterium Rozstrzygające</w:t>
            </w:r>
          </w:p>
        </w:tc>
        <w:tc>
          <w:tcPr>
            <w:tcW w:w="3681" w:type="dxa"/>
          </w:tcPr>
          <w:p w14:paraId="3EAD39BA" w14:textId="428C5208" w:rsidR="007364F8" w:rsidRPr="00114DB2" w:rsidRDefault="007364F8" w:rsidP="007364F8">
            <w:pPr>
              <w:spacing w:after="0"/>
              <w:rPr>
                <w:rFonts w:ascii="Calibri" w:hAnsi="Calibri" w:cs="Calibri"/>
                <w:sz w:val="20"/>
                <w:szCs w:val="20"/>
              </w:rPr>
            </w:pPr>
            <w:r w:rsidRPr="00A34B9F">
              <w:rPr>
                <w:rFonts w:ascii="Calibri" w:hAnsi="Calibri" w:cs="Calibri"/>
                <w:sz w:val="20"/>
                <w:szCs w:val="20"/>
              </w:rPr>
              <w:t xml:space="preserve">Premiowanie </w:t>
            </w:r>
            <w:r w:rsidRPr="00A34B9F">
              <w:rPr>
                <w:rFonts w:ascii="Calibri" w:eastAsia="Times New Roman" w:hAnsi="Calibri" w:cs="Calibri"/>
                <w:sz w:val="20"/>
                <w:szCs w:val="20"/>
                <w:lang w:eastAsia="pl-PL"/>
              </w:rPr>
              <w:t xml:space="preserve">projektów, które zakładają włączenie w realizację projektu partnerów z różnych sektorów (bez partycypacji </w:t>
            </w:r>
            <w:r w:rsidR="00271D13">
              <w:rPr>
                <w:rFonts w:ascii="Calibri" w:eastAsia="Times New Roman" w:hAnsi="Calibri" w:cs="Calibri"/>
                <w:sz w:val="20"/>
                <w:szCs w:val="20"/>
                <w:lang w:eastAsia="pl-PL"/>
              </w:rPr>
              <w:br/>
            </w:r>
            <w:r w:rsidRPr="00A34B9F">
              <w:rPr>
                <w:rFonts w:ascii="Calibri" w:eastAsia="Times New Roman" w:hAnsi="Calibri" w:cs="Calibri"/>
                <w:sz w:val="20"/>
                <w:szCs w:val="20"/>
                <w:lang w:eastAsia="pl-PL"/>
              </w:rPr>
              <w:t xml:space="preserve">w kosztach projektu) mających siedzibę lub siedzibę oddziału lub miejsce zamieszkania na obszarze objętym LSR. </w:t>
            </w:r>
          </w:p>
        </w:tc>
        <w:tc>
          <w:tcPr>
            <w:tcW w:w="4803" w:type="dxa"/>
            <w:gridSpan w:val="2"/>
            <w:tcBorders>
              <w:bottom w:val="single" w:sz="4" w:space="0" w:color="auto"/>
            </w:tcBorders>
            <w:shd w:val="clear" w:color="auto" w:fill="FFFFFF" w:themeFill="background1"/>
          </w:tcPr>
          <w:p w14:paraId="5A19B841" w14:textId="4F58F00D" w:rsidR="007364F8" w:rsidRPr="00A34B9F" w:rsidRDefault="007364F8" w:rsidP="007364F8">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xml:space="preserve">Kryterium będzie uznane za spełnione, jeśli projekt będzie realizowany w partnerstwie podmiotów </w:t>
            </w:r>
            <w:r w:rsidR="00404C85">
              <w:rPr>
                <w:rFonts w:ascii="Calibri" w:eastAsia="Times New Roman" w:hAnsi="Calibri" w:cs="Calibri"/>
                <w:sz w:val="20"/>
                <w:szCs w:val="20"/>
                <w:lang w:eastAsia="pl-PL"/>
              </w:rPr>
              <w:br/>
            </w:r>
            <w:r w:rsidRPr="00A34B9F">
              <w:rPr>
                <w:rFonts w:ascii="Calibri" w:eastAsia="Times New Roman" w:hAnsi="Calibri" w:cs="Calibri"/>
                <w:sz w:val="20"/>
                <w:szCs w:val="20"/>
                <w:lang w:eastAsia="pl-PL"/>
              </w:rPr>
              <w:t xml:space="preserve">z różnych sektorów, tj. sektora społecznego lub gospodarczego lub publicznego. </w:t>
            </w:r>
          </w:p>
          <w:p w14:paraId="27BE77EC" w14:textId="77777777" w:rsidR="007364F8" w:rsidRPr="00A34B9F" w:rsidRDefault="007364F8" w:rsidP="007364F8">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u w:val="single"/>
                <w:lang w:eastAsia="pl-PL"/>
              </w:rPr>
              <w:t xml:space="preserve">Partnerstwo </w:t>
            </w:r>
            <w:r w:rsidRPr="00A34B9F">
              <w:rPr>
                <w:rFonts w:ascii="Calibri" w:eastAsia="Times New Roman" w:hAnsi="Calibri" w:cs="Calibri"/>
                <w:sz w:val="20"/>
                <w:szCs w:val="20"/>
                <w:lang w:eastAsia="pl-PL"/>
              </w:rPr>
              <w:t>– związek minimum dwóch organizacji, instytucji, podmiotów działających wspólnie, które dążą do tego samego określonego celu.</w:t>
            </w:r>
          </w:p>
          <w:p w14:paraId="510B5833" w14:textId="77777777" w:rsidR="007364F8" w:rsidRPr="00A34B9F" w:rsidRDefault="007364F8" w:rsidP="007364F8">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u w:val="single"/>
                <w:lang w:eastAsia="pl-PL"/>
              </w:rPr>
              <w:t>Do sektora publicznego należy m.in.:</w:t>
            </w:r>
            <w:r w:rsidRPr="00A34B9F">
              <w:rPr>
                <w:rFonts w:ascii="Calibri" w:eastAsia="Times New Roman" w:hAnsi="Calibri" w:cs="Calibri"/>
                <w:sz w:val="20"/>
                <w:szCs w:val="20"/>
                <w:lang w:eastAsia="pl-PL"/>
              </w:rPr>
              <w:t xml:space="preserve"> gmina, powiat, sołtys, samorządowe jednostki organizacyjne gminy lub powiatu, </w:t>
            </w:r>
          </w:p>
          <w:p w14:paraId="3B437099" w14:textId="77777777" w:rsidR="007364F8" w:rsidRPr="00A34B9F" w:rsidRDefault="007364F8" w:rsidP="007364F8">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u w:val="single"/>
                <w:lang w:eastAsia="pl-PL"/>
              </w:rPr>
              <w:lastRenderedPageBreak/>
              <w:t>Do sektora społecznego należą w szczególności</w:t>
            </w:r>
            <w:r w:rsidRPr="00A34B9F">
              <w:rPr>
                <w:rFonts w:ascii="Calibri" w:eastAsia="Times New Roman" w:hAnsi="Calibri" w:cs="Calibri"/>
                <w:sz w:val="20"/>
                <w:szCs w:val="20"/>
                <w:lang w:eastAsia="pl-PL"/>
              </w:rPr>
              <w:t>: mieszkańcy, organizacje pozarządowe, kościoły i związki wyznaniowe, związki zawodowe, organizacje społeczno-zawodowe rolników, w tym koła gospodyń wiejskich, inne dobrowolne zrzeszenia i ruchy obywatelskie,</w:t>
            </w:r>
          </w:p>
          <w:p w14:paraId="25436FC8" w14:textId="6920F3EF" w:rsidR="007364F8" w:rsidRPr="00A34B9F" w:rsidRDefault="007364F8" w:rsidP="007364F8">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u w:val="single"/>
                <w:lang w:eastAsia="pl-PL"/>
              </w:rPr>
              <w:t>Do sektora gospodarczego, należą w szczególności</w:t>
            </w:r>
            <w:r w:rsidRPr="00A34B9F">
              <w:rPr>
                <w:rFonts w:ascii="Calibri" w:eastAsia="Times New Roman" w:hAnsi="Calibri" w:cs="Calibri"/>
                <w:sz w:val="20"/>
                <w:szCs w:val="20"/>
                <w:lang w:eastAsia="pl-PL"/>
              </w:rPr>
              <w:t xml:space="preserve"> podmioty prowadzące działalność gospodarczą, w tym przedsiębiorstwa społeczne i rolników, a także samorząd gospodarczy, w tym m.in. cechy branżowe, cechy rzemiosł, izby gospodarcze lub przemysłowo-handlowe, izby rzemieślnicze, izby rolnicze.</w:t>
            </w:r>
          </w:p>
          <w:p w14:paraId="27240919" w14:textId="77777777" w:rsidR="007364F8" w:rsidRPr="00A34B9F" w:rsidRDefault="007364F8" w:rsidP="007364F8">
            <w:pPr>
              <w:spacing w:after="0" w:line="240" w:lineRule="auto"/>
              <w:rPr>
                <w:rFonts w:ascii="Calibri" w:hAnsi="Calibri" w:cs="Calibri"/>
                <w:sz w:val="20"/>
                <w:szCs w:val="20"/>
                <w:u w:val="single"/>
              </w:rPr>
            </w:pPr>
            <w:r w:rsidRPr="00A34B9F">
              <w:rPr>
                <w:rFonts w:ascii="Calibri" w:hAnsi="Calibri" w:cs="Calibri"/>
                <w:sz w:val="20"/>
                <w:szCs w:val="20"/>
                <w:u w:val="single"/>
              </w:rPr>
              <w:t xml:space="preserve">Źródło informacji: </w:t>
            </w:r>
          </w:p>
          <w:p w14:paraId="2C7DDBD3" w14:textId="0C662EAB" w:rsidR="007364F8" w:rsidRPr="00A34B9F" w:rsidRDefault="007364F8" w:rsidP="007364F8">
            <w:pPr>
              <w:spacing w:after="0" w:line="240" w:lineRule="auto"/>
              <w:rPr>
                <w:rFonts w:ascii="Calibri" w:hAnsi="Calibri" w:cs="Calibri"/>
                <w:sz w:val="20"/>
                <w:szCs w:val="20"/>
              </w:rPr>
            </w:pPr>
            <w:r w:rsidRPr="00A34B9F">
              <w:rPr>
                <w:rFonts w:ascii="Calibri" w:eastAsia="Times New Roman" w:hAnsi="Calibri" w:cs="Calibri"/>
                <w:sz w:val="20"/>
                <w:szCs w:val="20"/>
                <w:lang w:eastAsia="pl-PL"/>
              </w:rPr>
              <w:t xml:space="preserve">- </w:t>
            </w:r>
            <w:r w:rsidR="005641DD">
              <w:t xml:space="preserve"> </w:t>
            </w:r>
            <w:r w:rsidR="005641DD" w:rsidRPr="005641DD">
              <w:rPr>
                <w:rFonts w:ascii="Calibri" w:eastAsia="Times New Roman" w:hAnsi="Calibri" w:cs="Calibri"/>
                <w:sz w:val="20"/>
                <w:szCs w:val="20"/>
                <w:lang w:eastAsia="pl-PL"/>
              </w:rPr>
              <w:t>Uzasadnienie wskazujące na konieczność włączenia do realizacji projektu partnerów z różnych sektorów.</w:t>
            </w:r>
          </w:p>
          <w:p w14:paraId="168C572F" w14:textId="7366FC06" w:rsidR="007364F8" w:rsidRPr="00114DB2" w:rsidRDefault="007364F8" w:rsidP="007364F8">
            <w:pPr>
              <w:spacing w:after="0" w:line="240" w:lineRule="auto"/>
              <w:rPr>
                <w:rFonts w:ascii="Calibri" w:eastAsia="Times New Roman" w:hAnsi="Calibri" w:cs="Calibri"/>
                <w:sz w:val="20"/>
                <w:szCs w:val="20"/>
                <w:lang w:eastAsia="pl-PL"/>
              </w:rPr>
            </w:pPr>
            <w:r w:rsidRPr="00A34B9F">
              <w:rPr>
                <w:rFonts w:ascii="Calibri" w:hAnsi="Calibri" w:cs="Calibri"/>
                <w:sz w:val="20"/>
                <w:szCs w:val="20"/>
              </w:rPr>
              <w:t xml:space="preserve">- deklaracje partnerstwa lub listy intencyjne, określające zakres współpracy oraz zadania realizowane przez partnerów </w:t>
            </w:r>
            <w:r w:rsidRPr="00A34B9F">
              <w:rPr>
                <w:rFonts w:ascii="Calibri" w:eastAsia="Times New Roman" w:hAnsi="Calibri" w:cs="Calibri"/>
                <w:sz w:val="20"/>
                <w:szCs w:val="20"/>
                <w:lang w:eastAsia="pl-PL"/>
              </w:rPr>
              <w:t>(bez partycypacji w kosztach projektu).</w:t>
            </w:r>
          </w:p>
        </w:tc>
        <w:tc>
          <w:tcPr>
            <w:tcW w:w="3702" w:type="dxa"/>
            <w:shd w:val="clear" w:color="auto" w:fill="auto"/>
          </w:tcPr>
          <w:p w14:paraId="272E2B9C" w14:textId="77777777" w:rsidR="007364F8" w:rsidRPr="00A34B9F" w:rsidRDefault="007364F8" w:rsidP="007364F8">
            <w:pPr>
              <w:spacing w:after="0" w:line="240" w:lineRule="auto"/>
              <w:rPr>
                <w:rFonts w:ascii="Calibri" w:hAnsi="Calibri" w:cs="Calibri"/>
                <w:sz w:val="20"/>
                <w:szCs w:val="20"/>
              </w:rPr>
            </w:pPr>
            <w:r w:rsidRPr="00A34B9F">
              <w:rPr>
                <w:rFonts w:ascii="Calibri" w:hAnsi="Calibri" w:cs="Calibri"/>
                <w:sz w:val="20"/>
                <w:szCs w:val="20"/>
              </w:rPr>
              <w:lastRenderedPageBreak/>
              <w:t xml:space="preserve">Maksymalna liczba punktów 5 pkt </w:t>
            </w:r>
          </w:p>
          <w:p w14:paraId="314BC1E9" w14:textId="77777777" w:rsidR="007364F8" w:rsidRPr="00A34B9F" w:rsidRDefault="007364F8" w:rsidP="007364F8">
            <w:pPr>
              <w:spacing w:after="0" w:line="240" w:lineRule="auto"/>
              <w:rPr>
                <w:rFonts w:ascii="Calibri" w:hAnsi="Calibri" w:cs="Calibri"/>
                <w:sz w:val="20"/>
                <w:szCs w:val="20"/>
              </w:rPr>
            </w:pPr>
            <w:r w:rsidRPr="00A34B9F">
              <w:rPr>
                <w:rFonts w:ascii="Calibri" w:hAnsi="Calibri" w:cs="Calibri"/>
                <w:sz w:val="20"/>
                <w:szCs w:val="20"/>
              </w:rPr>
              <w:t xml:space="preserve">(punkty nie sumują się) </w:t>
            </w:r>
          </w:p>
          <w:p w14:paraId="425AD100" w14:textId="77777777" w:rsidR="007364F8" w:rsidRPr="00A34B9F" w:rsidRDefault="007364F8" w:rsidP="007364F8">
            <w:pPr>
              <w:pStyle w:val="Bezodstpw"/>
              <w:numPr>
                <w:ilvl w:val="0"/>
                <w:numId w:val="19"/>
              </w:numPr>
              <w:spacing w:line="256" w:lineRule="auto"/>
              <w:rPr>
                <w:rFonts w:ascii="Calibri" w:eastAsia="Times New Roman" w:hAnsi="Calibri" w:cs="Calibri"/>
                <w:kern w:val="2"/>
                <w:sz w:val="20"/>
                <w:szCs w:val="20"/>
                <w:lang w:eastAsia="pl-PL"/>
                <w14:ligatures w14:val="standardContextual"/>
              </w:rPr>
            </w:pPr>
            <w:r w:rsidRPr="00A34B9F">
              <w:rPr>
                <w:rFonts w:ascii="Calibri" w:eastAsia="Times New Roman" w:hAnsi="Calibri" w:cs="Calibri"/>
                <w:kern w:val="2"/>
                <w:sz w:val="20"/>
                <w:szCs w:val="20"/>
                <w:lang w:eastAsia="pl-PL"/>
                <w14:ligatures w14:val="standardContextual"/>
              </w:rPr>
              <w:t xml:space="preserve">projekt zakłada włączenie w realizację projektu partnerów z 3 różnych sektorów, tj. z sektora publicznego oraz społecznego oraz gospodarczego </w:t>
            </w:r>
            <w:r w:rsidRPr="00A34B9F">
              <w:rPr>
                <w:rFonts w:ascii="Calibri" w:eastAsia="Times New Roman" w:hAnsi="Calibri" w:cs="Calibri"/>
                <w:kern w:val="2"/>
                <w:sz w:val="20"/>
                <w:szCs w:val="20"/>
                <w:lang w:eastAsia="pl-PL"/>
                <w14:ligatures w14:val="standardContextual"/>
              </w:rPr>
              <w:br/>
              <w:t>(w tym Wniosko</w:t>
            </w:r>
            <w:r>
              <w:rPr>
                <w:rFonts w:ascii="Calibri" w:eastAsia="Times New Roman" w:hAnsi="Calibri" w:cs="Calibri"/>
                <w:kern w:val="2"/>
                <w:sz w:val="20"/>
                <w:szCs w:val="20"/>
                <w:lang w:eastAsia="pl-PL"/>
                <w14:ligatures w14:val="standardContextual"/>
              </w:rPr>
              <w:t>da</w:t>
            </w:r>
            <w:r w:rsidRPr="00A34B9F">
              <w:rPr>
                <w:rFonts w:ascii="Calibri" w:eastAsia="Times New Roman" w:hAnsi="Calibri" w:cs="Calibri"/>
                <w:kern w:val="2"/>
                <w:sz w:val="20"/>
                <w:szCs w:val="20"/>
                <w:lang w:eastAsia="pl-PL"/>
                <w14:ligatures w14:val="standardContextual"/>
              </w:rPr>
              <w:t xml:space="preserve">wcę) – 5 pkt </w:t>
            </w:r>
          </w:p>
          <w:p w14:paraId="3110C02C" w14:textId="77777777" w:rsidR="007364F8" w:rsidRPr="00A34B9F" w:rsidRDefault="007364F8" w:rsidP="007364F8">
            <w:pPr>
              <w:pStyle w:val="Bezodstpw"/>
              <w:spacing w:line="256" w:lineRule="auto"/>
              <w:rPr>
                <w:rFonts w:ascii="Calibri" w:eastAsia="Times New Roman" w:hAnsi="Calibri" w:cs="Calibri"/>
                <w:kern w:val="2"/>
                <w:sz w:val="20"/>
                <w:szCs w:val="20"/>
                <w:lang w:eastAsia="pl-PL"/>
                <w14:ligatures w14:val="standardContextual"/>
              </w:rPr>
            </w:pPr>
            <w:r w:rsidRPr="00A34B9F">
              <w:rPr>
                <w:rFonts w:ascii="Calibri" w:eastAsia="Times New Roman" w:hAnsi="Calibri" w:cs="Calibri"/>
                <w:kern w:val="2"/>
                <w:sz w:val="20"/>
                <w:szCs w:val="20"/>
                <w:lang w:eastAsia="pl-PL"/>
                <w14:ligatures w14:val="standardContextual"/>
              </w:rPr>
              <w:t xml:space="preserve">albo </w:t>
            </w:r>
          </w:p>
          <w:p w14:paraId="6AA92349" w14:textId="606E0A6A" w:rsidR="007364F8" w:rsidRPr="00A34B9F" w:rsidRDefault="007364F8" w:rsidP="007364F8">
            <w:pPr>
              <w:pStyle w:val="Bezodstpw"/>
              <w:numPr>
                <w:ilvl w:val="0"/>
                <w:numId w:val="19"/>
              </w:numPr>
              <w:spacing w:line="256" w:lineRule="auto"/>
              <w:rPr>
                <w:rFonts w:ascii="Calibri" w:eastAsia="Times New Roman" w:hAnsi="Calibri" w:cs="Calibri"/>
                <w:kern w:val="2"/>
                <w:sz w:val="20"/>
                <w:szCs w:val="20"/>
                <w:lang w:eastAsia="pl-PL"/>
                <w14:ligatures w14:val="standardContextual"/>
              </w:rPr>
            </w:pPr>
            <w:r w:rsidRPr="00A34B9F">
              <w:rPr>
                <w:rFonts w:ascii="Calibri" w:eastAsia="Times New Roman" w:hAnsi="Calibri" w:cs="Calibri"/>
                <w:kern w:val="2"/>
                <w:sz w:val="20"/>
                <w:szCs w:val="20"/>
                <w:lang w:eastAsia="pl-PL"/>
                <w14:ligatures w14:val="standardContextual"/>
              </w:rPr>
              <w:t xml:space="preserve">projekt zakłada włączenie w realizację projektu partnerów z dwóch różnych </w:t>
            </w:r>
            <w:r w:rsidRPr="00A34B9F">
              <w:rPr>
                <w:rFonts w:ascii="Calibri" w:eastAsia="Times New Roman" w:hAnsi="Calibri" w:cs="Calibri"/>
                <w:kern w:val="2"/>
                <w:sz w:val="20"/>
                <w:szCs w:val="20"/>
                <w:lang w:eastAsia="pl-PL"/>
                <w14:ligatures w14:val="standardContextual"/>
              </w:rPr>
              <w:lastRenderedPageBreak/>
              <w:t>sektor</w:t>
            </w:r>
            <w:r w:rsidR="00CD731A">
              <w:rPr>
                <w:rFonts w:ascii="Calibri" w:eastAsia="Times New Roman" w:hAnsi="Calibri" w:cs="Calibri"/>
                <w:kern w:val="2"/>
                <w:sz w:val="20"/>
                <w:szCs w:val="20"/>
                <w:lang w:eastAsia="pl-PL"/>
                <w14:ligatures w14:val="standardContextual"/>
              </w:rPr>
              <w:t>ów:</w:t>
            </w:r>
            <w:r w:rsidRPr="00A34B9F">
              <w:rPr>
                <w:rFonts w:ascii="Calibri" w:eastAsia="Times New Roman" w:hAnsi="Calibri" w:cs="Calibri"/>
                <w:kern w:val="2"/>
                <w:sz w:val="20"/>
                <w:szCs w:val="20"/>
                <w:lang w:eastAsia="pl-PL"/>
                <w14:ligatures w14:val="standardContextual"/>
              </w:rPr>
              <w:t xml:space="preserve"> publicznego lub społecznego lub gospodarczego (w tym Wniosko</w:t>
            </w:r>
            <w:r>
              <w:rPr>
                <w:rFonts w:ascii="Calibri" w:eastAsia="Times New Roman" w:hAnsi="Calibri" w:cs="Calibri"/>
                <w:kern w:val="2"/>
                <w:sz w:val="20"/>
                <w:szCs w:val="20"/>
                <w:lang w:eastAsia="pl-PL"/>
                <w14:ligatures w14:val="standardContextual"/>
              </w:rPr>
              <w:t>da</w:t>
            </w:r>
            <w:r w:rsidRPr="00A34B9F">
              <w:rPr>
                <w:rFonts w:ascii="Calibri" w:eastAsia="Times New Roman" w:hAnsi="Calibri" w:cs="Calibri"/>
                <w:kern w:val="2"/>
                <w:sz w:val="20"/>
                <w:szCs w:val="20"/>
                <w:lang w:eastAsia="pl-PL"/>
                <w14:ligatures w14:val="standardContextual"/>
              </w:rPr>
              <w:t xml:space="preserve">wcę)– 3 pkt </w:t>
            </w:r>
          </w:p>
          <w:p w14:paraId="75BB9669" w14:textId="77777777" w:rsidR="007364F8" w:rsidRPr="00A34B9F" w:rsidRDefault="007364F8" w:rsidP="007364F8">
            <w:pPr>
              <w:pStyle w:val="Bezodstpw"/>
              <w:spacing w:line="256" w:lineRule="auto"/>
              <w:rPr>
                <w:rFonts w:ascii="Calibri" w:eastAsia="Times New Roman" w:hAnsi="Calibri" w:cs="Calibri"/>
                <w:kern w:val="2"/>
                <w:sz w:val="20"/>
                <w:szCs w:val="20"/>
                <w:lang w:eastAsia="pl-PL"/>
                <w14:ligatures w14:val="standardContextual"/>
              </w:rPr>
            </w:pPr>
            <w:r w:rsidRPr="00A34B9F">
              <w:rPr>
                <w:rFonts w:ascii="Calibri" w:eastAsia="Times New Roman" w:hAnsi="Calibri" w:cs="Calibri"/>
                <w:kern w:val="2"/>
                <w:sz w:val="20"/>
                <w:szCs w:val="20"/>
                <w:lang w:eastAsia="pl-PL"/>
                <w14:ligatures w14:val="standardContextual"/>
              </w:rPr>
              <w:t xml:space="preserve">albo </w:t>
            </w:r>
          </w:p>
          <w:p w14:paraId="20F96BE9" w14:textId="5B4F39A2" w:rsidR="007364F8" w:rsidRPr="00271D13" w:rsidRDefault="007364F8" w:rsidP="00271D13">
            <w:pPr>
              <w:pStyle w:val="Akapitzlist"/>
              <w:numPr>
                <w:ilvl w:val="0"/>
                <w:numId w:val="19"/>
              </w:numPr>
              <w:spacing w:after="0" w:line="240" w:lineRule="auto"/>
              <w:rPr>
                <w:rFonts w:ascii="Calibri" w:eastAsia="Times New Roman" w:hAnsi="Calibri" w:cs="Calibri"/>
                <w:sz w:val="20"/>
                <w:szCs w:val="20"/>
                <w:lang w:eastAsia="pl-PL"/>
              </w:rPr>
            </w:pPr>
            <w:r w:rsidRPr="00271D13">
              <w:rPr>
                <w:rFonts w:ascii="Calibri" w:eastAsia="Times New Roman" w:hAnsi="Calibri" w:cs="Calibri"/>
                <w:kern w:val="2"/>
                <w:sz w:val="20"/>
                <w:szCs w:val="20"/>
                <w:lang w:eastAsia="pl-PL"/>
                <w14:ligatures w14:val="standardContextual"/>
              </w:rPr>
              <w:t xml:space="preserve">projekt nie zakłada włączenia </w:t>
            </w:r>
            <w:r w:rsidR="00271D13">
              <w:rPr>
                <w:rFonts w:ascii="Calibri" w:eastAsia="Times New Roman" w:hAnsi="Calibri" w:cs="Calibri"/>
                <w:kern w:val="2"/>
                <w:sz w:val="20"/>
                <w:szCs w:val="20"/>
                <w:lang w:eastAsia="pl-PL"/>
                <w14:ligatures w14:val="standardContextual"/>
              </w:rPr>
              <w:br/>
            </w:r>
            <w:r w:rsidRPr="00271D13">
              <w:rPr>
                <w:rFonts w:ascii="Calibri" w:eastAsia="Times New Roman" w:hAnsi="Calibri" w:cs="Calibri"/>
                <w:kern w:val="2"/>
                <w:sz w:val="20"/>
                <w:szCs w:val="20"/>
                <w:lang w:eastAsia="pl-PL"/>
                <w14:ligatures w14:val="standardContextual"/>
              </w:rPr>
              <w:t>w realizację projektu partnerów z sektora publicznego lub społecznego lub gospodarczego – 0 pkt</w:t>
            </w:r>
          </w:p>
        </w:tc>
      </w:tr>
      <w:tr w:rsidR="007364F8" w:rsidRPr="0078129E" w14:paraId="398FA748" w14:textId="77777777" w:rsidTr="00A402D2">
        <w:trPr>
          <w:trHeight w:val="410"/>
        </w:trPr>
        <w:tc>
          <w:tcPr>
            <w:tcW w:w="567" w:type="dxa"/>
            <w:shd w:val="clear" w:color="auto" w:fill="auto"/>
          </w:tcPr>
          <w:p w14:paraId="25F24816" w14:textId="466F324E" w:rsidR="007364F8" w:rsidRDefault="007364F8" w:rsidP="007364F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2835" w:type="dxa"/>
            <w:gridSpan w:val="3"/>
            <w:shd w:val="clear" w:color="auto" w:fill="auto"/>
          </w:tcPr>
          <w:p w14:paraId="7B5227BC" w14:textId="5DD1EA6A" w:rsidR="007364F8" w:rsidRPr="00114DB2" w:rsidRDefault="007364F8" w:rsidP="007364F8">
            <w:pPr>
              <w:spacing w:after="0" w:line="240" w:lineRule="auto"/>
              <w:rPr>
                <w:rFonts w:ascii="Calibri" w:hAnsi="Calibri" w:cs="Calibri"/>
                <w:sz w:val="20"/>
                <w:szCs w:val="20"/>
              </w:rPr>
            </w:pPr>
            <w:r w:rsidRPr="00114DB2">
              <w:rPr>
                <w:rFonts w:ascii="Calibri" w:hAnsi="Calibri" w:cs="Calibri"/>
                <w:sz w:val="20"/>
                <w:szCs w:val="20"/>
              </w:rPr>
              <w:t>Poprawność i kompletność</w:t>
            </w:r>
          </w:p>
          <w:p w14:paraId="5AC42C43" w14:textId="74E3B37E" w:rsidR="007364F8" w:rsidRPr="00114DB2" w:rsidRDefault="007364F8" w:rsidP="007364F8">
            <w:pPr>
              <w:spacing w:after="0"/>
              <w:rPr>
                <w:rFonts w:ascii="Calibri" w:hAnsi="Calibri" w:cs="Calibri"/>
                <w:sz w:val="20"/>
                <w:szCs w:val="20"/>
              </w:rPr>
            </w:pPr>
            <w:r w:rsidRPr="00114DB2">
              <w:rPr>
                <w:rFonts w:ascii="Calibri" w:hAnsi="Calibri" w:cs="Calibri"/>
                <w:sz w:val="20"/>
                <w:szCs w:val="20"/>
              </w:rPr>
              <w:t>dokumentacji dotyczącej</w:t>
            </w:r>
            <w:r w:rsidR="003F4E90">
              <w:rPr>
                <w:rFonts w:ascii="Calibri" w:hAnsi="Calibri" w:cs="Calibri"/>
                <w:sz w:val="20"/>
                <w:szCs w:val="20"/>
              </w:rPr>
              <w:t xml:space="preserve"> </w:t>
            </w:r>
            <w:r w:rsidRPr="00114DB2">
              <w:rPr>
                <w:rFonts w:ascii="Calibri" w:hAnsi="Calibri" w:cs="Calibri"/>
                <w:sz w:val="20"/>
                <w:szCs w:val="20"/>
              </w:rPr>
              <w:t>projektu</w:t>
            </w:r>
          </w:p>
        </w:tc>
        <w:tc>
          <w:tcPr>
            <w:tcW w:w="3681" w:type="dxa"/>
          </w:tcPr>
          <w:p w14:paraId="206C0CF3" w14:textId="3F4C73E9" w:rsidR="008D3CD9" w:rsidRPr="00114DB2" w:rsidRDefault="007364F8" w:rsidP="008D3CD9">
            <w:pPr>
              <w:spacing w:after="0"/>
              <w:rPr>
                <w:rFonts w:ascii="Calibri" w:hAnsi="Calibri" w:cs="Calibri"/>
                <w:sz w:val="20"/>
                <w:szCs w:val="20"/>
              </w:rPr>
            </w:pPr>
            <w:r w:rsidRPr="00A34B9F">
              <w:rPr>
                <w:rFonts w:ascii="Calibri" w:hAnsi="Calibri" w:cs="Calibri"/>
                <w:sz w:val="20"/>
                <w:szCs w:val="20"/>
              </w:rPr>
              <w:t xml:space="preserve">Premiowanie projektów poprawnych </w:t>
            </w:r>
            <w:r w:rsidR="00090EF9">
              <w:rPr>
                <w:rFonts w:ascii="Calibri" w:hAnsi="Calibri" w:cs="Calibri"/>
                <w:sz w:val="20"/>
                <w:szCs w:val="20"/>
              </w:rPr>
              <w:br/>
            </w:r>
            <w:r w:rsidRPr="00A34B9F">
              <w:rPr>
                <w:rFonts w:ascii="Calibri" w:hAnsi="Calibri" w:cs="Calibri"/>
                <w:sz w:val="20"/>
                <w:szCs w:val="20"/>
              </w:rPr>
              <w:t xml:space="preserve">i kompletnych </w:t>
            </w:r>
            <w:r w:rsidRPr="003F4E90">
              <w:rPr>
                <w:rFonts w:ascii="Calibri" w:hAnsi="Calibri" w:cs="Calibri"/>
                <w:sz w:val="20"/>
                <w:szCs w:val="20"/>
              </w:rPr>
              <w:t>prze</w:t>
            </w:r>
            <w:r w:rsidR="003F4E90" w:rsidRPr="003F4E90">
              <w:rPr>
                <w:rFonts w:ascii="Calibri" w:hAnsi="Calibri" w:cs="Calibri"/>
                <w:sz w:val="20"/>
                <w:szCs w:val="20"/>
              </w:rPr>
              <w:t>d</w:t>
            </w:r>
            <w:r w:rsidRPr="00A34B9F">
              <w:rPr>
                <w:rFonts w:ascii="Calibri" w:hAnsi="Calibri" w:cs="Calibri"/>
                <w:sz w:val="20"/>
                <w:szCs w:val="20"/>
              </w:rPr>
              <w:t xml:space="preserve"> dokonaniem wezwania do usunięcia braków lub poprawy oczywistych omyłek </w:t>
            </w:r>
            <w:r w:rsidRPr="00A34B9F">
              <w:rPr>
                <w:rFonts w:ascii="Calibri" w:hAnsi="Calibri" w:cs="Calibri"/>
                <w:sz w:val="20"/>
                <w:szCs w:val="20"/>
              </w:rPr>
              <w:br/>
              <w:t>w dokumentacji dotyczącej projektu.</w:t>
            </w:r>
          </w:p>
          <w:p w14:paraId="32E2EFFD" w14:textId="1C33D639" w:rsidR="006C6395" w:rsidRPr="00114DB2" w:rsidRDefault="006C6395" w:rsidP="007364F8">
            <w:pPr>
              <w:spacing w:after="0"/>
              <w:rPr>
                <w:rFonts w:ascii="Calibri" w:hAnsi="Calibri" w:cs="Calibri"/>
                <w:sz w:val="20"/>
                <w:szCs w:val="20"/>
              </w:rPr>
            </w:pPr>
          </w:p>
        </w:tc>
        <w:tc>
          <w:tcPr>
            <w:tcW w:w="4803" w:type="dxa"/>
            <w:gridSpan w:val="2"/>
            <w:tcBorders>
              <w:bottom w:val="single" w:sz="4" w:space="0" w:color="auto"/>
            </w:tcBorders>
            <w:shd w:val="clear" w:color="auto" w:fill="FFFFFF" w:themeFill="background1"/>
          </w:tcPr>
          <w:p w14:paraId="416EFE26" w14:textId="046D7E6D" w:rsidR="007364F8" w:rsidRPr="00A34B9F" w:rsidRDefault="007364F8" w:rsidP="00D164D7">
            <w:pPr>
              <w:spacing w:before="60" w:after="60" w:line="240" w:lineRule="auto"/>
              <w:rPr>
                <w:rFonts w:ascii="Calibri" w:hAnsi="Calibri" w:cs="Calibri"/>
                <w:sz w:val="20"/>
                <w:szCs w:val="20"/>
              </w:rPr>
            </w:pPr>
            <w:r w:rsidRPr="00A34B9F">
              <w:rPr>
                <w:rFonts w:ascii="Calibri" w:eastAsia="Times New Roman" w:hAnsi="Calibri" w:cs="Calibri"/>
                <w:sz w:val="20"/>
                <w:szCs w:val="20"/>
                <w:lang w:eastAsia="pl-PL"/>
              </w:rPr>
              <w:t xml:space="preserve">Kryterium będzie uznane za spełnione, jeśli bez </w:t>
            </w:r>
            <w:r w:rsidRPr="00A34B9F">
              <w:rPr>
                <w:rFonts w:ascii="Calibri" w:hAnsi="Calibri" w:cs="Calibri"/>
                <w:sz w:val="20"/>
                <w:szCs w:val="20"/>
              </w:rPr>
              <w:t xml:space="preserve">wezwania do usunięcia braków lub poprawy oczywistych omyłek w dokumentacji dotyczącej projektu, możliwe będzie dokonanie przez LGD oceny </w:t>
            </w:r>
            <w:r w:rsidR="00090EF9">
              <w:rPr>
                <w:rFonts w:ascii="Calibri" w:hAnsi="Calibri" w:cs="Calibri"/>
                <w:sz w:val="20"/>
                <w:szCs w:val="20"/>
              </w:rPr>
              <w:br/>
            </w:r>
            <w:r w:rsidRPr="00A34B9F">
              <w:rPr>
                <w:rFonts w:ascii="Calibri" w:hAnsi="Calibri" w:cs="Calibri"/>
                <w:sz w:val="20"/>
                <w:szCs w:val="20"/>
              </w:rPr>
              <w:t xml:space="preserve">i wyboru </w:t>
            </w:r>
            <w:r w:rsidRPr="00A34B9F">
              <w:rPr>
                <w:rFonts w:ascii="Calibri" w:eastAsia="Times New Roman" w:hAnsi="Calibri" w:cs="Calibri"/>
                <w:sz w:val="20"/>
                <w:szCs w:val="20"/>
                <w:lang w:eastAsia="pl-PL"/>
              </w:rPr>
              <w:t>projektu</w:t>
            </w:r>
            <w:r w:rsidRPr="00A34B9F">
              <w:rPr>
                <w:rFonts w:ascii="Calibri" w:hAnsi="Calibri" w:cs="Calibri"/>
                <w:sz w:val="20"/>
                <w:szCs w:val="20"/>
              </w:rPr>
              <w:t>.</w:t>
            </w:r>
          </w:p>
          <w:p w14:paraId="5A18DBFC" w14:textId="77777777" w:rsidR="007364F8" w:rsidRPr="00A34B9F" w:rsidRDefault="007364F8" w:rsidP="007364F8">
            <w:pPr>
              <w:spacing w:after="0" w:line="240" w:lineRule="auto"/>
              <w:rPr>
                <w:rFonts w:ascii="Calibri" w:hAnsi="Calibri" w:cs="Calibri"/>
                <w:sz w:val="20"/>
                <w:szCs w:val="20"/>
                <w:u w:val="single"/>
              </w:rPr>
            </w:pPr>
            <w:r w:rsidRPr="00A34B9F">
              <w:rPr>
                <w:rFonts w:ascii="Calibri" w:hAnsi="Calibri" w:cs="Calibri"/>
                <w:sz w:val="20"/>
                <w:szCs w:val="20"/>
                <w:u w:val="single"/>
              </w:rPr>
              <w:t xml:space="preserve">Źródło informacji: </w:t>
            </w:r>
          </w:p>
          <w:p w14:paraId="471D9B18" w14:textId="5DA6A59F" w:rsidR="007364F8" w:rsidRPr="00090EF9" w:rsidRDefault="007364F8" w:rsidP="00090EF9">
            <w:pPr>
              <w:pStyle w:val="Akapitzlist"/>
              <w:numPr>
                <w:ilvl w:val="0"/>
                <w:numId w:val="19"/>
              </w:numPr>
              <w:spacing w:after="0" w:line="240" w:lineRule="auto"/>
              <w:rPr>
                <w:rFonts w:ascii="Calibri" w:eastAsia="Times New Roman" w:hAnsi="Calibri" w:cs="Calibri"/>
                <w:sz w:val="20"/>
                <w:szCs w:val="20"/>
                <w:lang w:eastAsia="pl-PL"/>
              </w:rPr>
            </w:pPr>
            <w:r w:rsidRPr="0086581C">
              <w:rPr>
                <w:rFonts w:ascii="Calibri" w:eastAsia="Times New Roman" w:hAnsi="Calibri" w:cs="Calibri"/>
                <w:sz w:val="20"/>
                <w:szCs w:val="20"/>
                <w:lang w:eastAsia="pl-PL"/>
              </w:rPr>
              <w:t xml:space="preserve">wniosek </w:t>
            </w:r>
            <w:r w:rsidRPr="00090EF9">
              <w:rPr>
                <w:rFonts w:ascii="Calibri" w:eastAsia="Times New Roman" w:hAnsi="Calibri" w:cs="Calibri"/>
                <w:sz w:val="20"/>
                <w:szCs w:val="20"/>
                <w:lang w:eastAsia="pl-PL"/>
              </w:rPr>
              <w:t xml:space="preserve">oraz załączniki wymagane wraz </w:t>
            </w:r>
            <w:r w:rsidR="0086581C">
              <w:rPr>
                <w:rFonts w:ascii="Calibri" w:eastAsia="Times New Roman" w:hAnsi="Calibri" w:cs="Calibri"/>
                <w:sz w:val="20"/>
                <w:szCs w:val="20"/>
                <w:lang w:eastAsia="pl-PL"/>
              </w:rPr>
              <w:br/>
            </w:r>
            <w:r w:rsidRPr="00090EF9">
              <w:rPr>
                <w:rFonts w:ascii="Calibri" w:eastAsia="Times New Roman" w:hAnsi="Calibri" w:cs="Calibri"/>
                <w:sz w:val="20"/>
                <w:szCs w:val="20"/>
                <w:lang w:eastAsia="pl-PL"/>
              </w:rPr>
              <w:t>z</w:t>
            </w:r>
            <w:r w:rsidR="0086581C">
              <w:rPr>
                <w:rFonts w:ascii="Calibri" w:eastAsia="Times New Roman" w:hAnsi="Calibri" w:cs="Calibri"/>
                <w:sz w:val="20"/>
                <w:szCs w:val="20"/>
                <w:lang w:eastAsia="pl-PL"/>
              </w:rPr>
              <w:t xml:space="preserve"> </w:t>
            </w:r>
            <w:r w:rsidRPr="00090EF9">
              <w:rPr>
                <w:rFonts w:ascii="Calibri" w:eastAsia="Times New Roman" w:hAnsi="Calibri" w:cs="Calibri"/>
                <w:sz w:val="20"/>
                <w:szCs w:val="20"/>
                <w:lang w:eastAsia="pl-PL"/>
              </w:rPr>
              <w:t xml:space="preserve">wnioskiem, warunkujące dokonanie oceny </w:t>
            </w:r>
            <w:r w:rsidR="0086581C">
              <w:rPr>
                <w:rFonts w:ascii="Calibri" w:eastAsia="Times New Roman" w:hAnsi="Calibri" w:cs="Calibri"/>
                <w:sz w:val="20"/>
                <w:szCs w:val="20"/>
                <w:lang w:eastAsia="pl-PL"/>
              </w:rPr>
              <w:br/>
            </w:r>
            <w:r w:rsidRPr="00090EF9">
              <w:rPr>
                <w:rFonts w:ascii="Calibri" w:eastAsia="Times New Roman" w:hAnsi="Calibri" w:cs="Calibri"/>
                <w:sz w:val="20"/>
                <w:szCs w:val="20"/>
                <w:lang w:eastAsia="pl-PL"/>
              </w:rPr>
              <w:t xml:space="preserve">i wyboru projektu. </w:t>
            </w:r>
          </w:p>
        </w:tc>
        <w:tc>
          <w:tcPr>
            <w:tcW w:w="3702" w:type="dxa"/>
            <w:shd w:val="clear" w:color="auto" w:fill="auto"/>
          </w:tcPr>
          <w:p w14:paraId="4A9477CE" w14:textId="77777777" w:rsidR="007364F8" w:rsidRPr="00A34B9F" w:rsidRDefault="007364F8" w:rsidP="007364F8">
            <w:pPr>
              <w:spacing w:after="0" w:line="240" w:lineRule="auto"/>
              <w:rPr>
                <w:rFonts w:ascii="Calibri" w:hAnsi="Calibri" w:cs="Calibri"/>
                <w:sz w:val="20"/>
                <w:szCs w:val="20"/>
              </w:rPr>
            </w:pPr>
            <w:r w:rsidRPr="00A34B9F">
              <w:rPr>
                <w:rFonts w:ascii="Calibri" w:hAnsi="Calibri" w:cs="Calibri"/>
                <w:sz w:val="20"/>
                <w:szCs w:val="20"/>
              </w:rPr>
              <w:t xml:space="preserve">Maksymalna liczba punktów 5 pkt </w:t>
            </w:r>
          </w:p>
          <w:p w14:paraId="3CC4F27A" w14:textId="77777777" w:rsidR="007364F8" w:rsidRPr="00A34B9F" w:rsidRDefault="007364F8" w:rsidP="007364F8">
            <w:pPr>
              <w:spacing w:after="0" w:line="240" w:lineRule="auto"/>
              <w:rPr>
                <w:rFonts w:ascii="Calibri" w:hAnsi="Calibri" w:cs="Calibri"/>
                <w:sz w:val="20"/>
                <w:szCs w:val="20"/>
              </w:rPr>
            </w:pPr>
            <w:r w:rsidRPr="00A34B9F">
              <w:rPr>
                <w:rFonts w:ascii="Calibri" w:hAnsi="Calibri" w:cs="Calibri"/>
                <w:sz w:val="20"/>
                <w:szCs w:val="20"/>
              </w:rPr>
              <w:t xml:space="preserve">(punkty nie sumują się) </w:t>
            </w:r>
          </w:p>
          <w:p w14:paraId="6A970796" w14:textId="34B1E131" w:rsidR="007364F8" w:rsidRPr="00A34B9F" w:rsidRDefault="007364F8" w:rsidP="007364F8">
            <w:pPr>
              <w:pStyle w:val="Bezodstpw"/>
              <w:numPr>
                <w:ilvl w:val="0"/>
                <w:numId w:val="19"/>
              </w:numPr>
              <w:spacing w:line="256" w:lineRule="auto"/>
              <w:rPr>
                <w:rFonts w:ascii="Calibri" w:eastAsia="Times New Roman" w:hAnsi="Calibri" w:cs="Calibri"/>
                <w:kern w:val="2"/>
                <w:sz w:val="20"/>
                <w:szCs w:val="20"/>
                <w:lang w:eastAsia="pl-PL"/>
                <w14:ligatures w14:val="standardContextual"/>
              </w:rPr>
            </w:pPr>
            <w:r w:rsidRPr="00A34B9F">
              <w:rPr>
                <w:rFonts w:ascii="Calibri" w:eastAsia="Times New Roman" w:hAnsi="Calibri" w:cs="Calibri"/>
                <w:kern w:val="2"/>
                <w:sz w:val="20"/>
                <w:szCs w:val="20"/>
                <w:lang w:eastAsia="pl-PL"/>
                <w14:ligatures w14:val="standardContextual"/>
              </w:rPr>
              <w:t xml:space="preserve">dokumentacja dotycząca projektu jest poprawna i kompletna, ponieważ umożliwia dokonanie oceny i wyboru projektu bez konieczności </w:t>
            </w:r>
            <w:r w:rsidRPr="00A34B9F">
              <w:rPr>
                <w:rFonts w:ascii="Calibri" w:hAnsi="Calibri" w:cs="Calibri"/>
                <w:sz w:val="20"/>
                <w:szCs w:val="20"/>
              </w:rPr>
              <w:t>wezwania do usunięcia braków lub poprawy oczywistych omyłek</w:t>
            </w:r>
            <w:r w:rsidRPr="00A34B9F">
              <w:rPr>
                <w:rFonts w:ascii="Calibri" w:eastAsia="Times New Roman" w:hAnsi="Calibri" w:cs="Calibri"/>
                <w:kern w:val="2"/>
                <w:sz w:val="20"/>
                <w:szCs w:val="20"/>
                <w:lang w:eastAsia="pl-PL"/>
                <w14:ligatures w14:val="standardContextual"/>
              </w:rPr>
              <w:t xml:space="preserve"> – 5 pkt </w:t>
            </w:r>
          </w:p>
          <w:p w14:paraId="3F0AFA75" w14:textId="77777777" w:rsidR="007364F8" w:rsidRPr="00A34B9F" w:rsidRDefault="007364F8" w:rsidP="007364F8">
            <w:pPr>
              <w:pStyle w:val="Bezodstpw"/>
              <w:spacing w:line="256" w:lineRule="auto"/>
              <w:rPr>
                <w:rFonts w:ascii="Calibri" w:eastAsia="Times New Roman" w:hAnsi="Calibri" w:cs="Calibri"/>
                <w:kern w:val="2"/>
                <w:sz w:val="20"/>
                <w:szCs w:val="20"/>
                <w:lang w:eastAsia="pl-PL"/>
                <w14:ligatures w14:val="standardContextual"/>
              </w:rPr>
            </w:pPr>
            <w:r w:rsidRPr="00A34B9F">
              <w:rPr>
                <w:rFonts w:ascii="Calibri" w:eastAsia="Times New Roman" w:hAnsi="Calibri" w:cs="Calibri"/>
                <w:kern w:val="2"/>
                <w:sz w:val="20"/>
                <w:szCs w:val="20"/>
                <w:lang w:eastAsia="pl-PL"/>
                <w14:ligatures w14:val="standardContextual"/>
              </w:rPr>
              <w:t xml:space="preserve">albo </w:t>
            </w:r>
          </w:p>
          <w:p w14:paraId="55D3CDEC" w14:textId="233722BD" w:rsidR="007364F8" w:rsidRPr="00090EF9" w:rsidRDefault="007364F8" w:rsidP="00090EF9">
            <w:pPr>
              <w:pStyle w:val="Akapitzlist"/>
              <w:numPr>
                <w:ilvl w:val="0"/>
                <w:numId w:val="19"/>
              </w:numPr>
              <w:spacing w:after="0" w:line="240" w:lineRule="auto"/>
              <w:rPr>
                <w:rFonts w:ascii="Calibri" w:eastAsia="Times New Roman" w:hAnsi="Calibri" w:cs="Calibri"/>
                <w:sz w:val="20"/>
                <w:szCs w:val="20"/>
                <w:lang w:eastAsia="pl-PL"/>
              </w:rPr>
            </w:pPr>
            <w:r w:rsidRPr="00090EF9">
              <w:rPr>
                <w:rFonts w:ascii="Calibri" w:eastAsia="Times New Roman" w:hAnsi="Calibri" w:cs="Calibri"/>
                <w:kern w:val="2"/>
                <w:sz w:val="20"/>
                <w:szCs w:val="20"/>
                <w:lang w:eastAsia="pl-PL"/>
                <w14:ligatures w14:val="standardContextual"/>
              </w:rPr>
              <w:t xml:space="preserve">dokumentacja dotycząca projektu nie jest poprawna i kompletna jest konieczne dokonanie </w:t>
            </w:r>
            <w:r w:rsidRPr="00090EF9">
              <w:rPr>
                <w:rFonts w:ascii="Calibri" w:hAnsi="Calibri" w:cs="Calibri"/>
                <w:sz w:val="20"/>
                <w:szCs w:val="20"/>
              </w:rPr>
              <w:t>wezwania do usunięcia braków lub poprawy oczywistych omyłek</w:t>
            </w:r>
            <w:r w:rsidRPr="00090EF9">
              <w:rPr>
                <w:rFonts w:ascii="Calibri" w:eastAsia="Times New Roman" w:hAnsi="Calibri" w:cs="Calibri"/>
                <w:kern w:val="2"/>
                <w:sz w:val="20"/>
                <w:szCs w:val="20"/>
                <w:lang w:eastAsia="pl-PL"/>
                <w14:ligatures w14:val="standardContextual"/>
              </w:rPr>
              <w:t xml:space="preserve"> – 0 pkt</w:t>
            </w:r>
          </w:p>
        </w:tc>
      </w:tr>
      <w:tr w:rsidR="001E0ADD" w:rsidRPr="0078129E" w14:paraId="090CF124" w14:textId="77777777" w:rsidTr="00A402D2">
        <w:trPr>
          <w:trHeight w:val="410"/>
        </w:trPr>
        <w:tc>
          <w:tcPr>
            <w:tcW w:w="15588" w:type="dxa"/>
            <w:gridSpan w:val="8"/>
            <w:shd w:val="clear" w:color="auto" w:fill="F2F2F2" w:themeFill="background1" w:themeFillShade="F2"/>
          </w:tcPr>
          <w:p w14:paraId="0B6DA984" w14:textId="02E7D513" w:rsidR="001E0ADD" w:rsidRPr="005611E1" w:rsidRDefault="001E0ADD" w:rsidP="005611E1">
            <w:pPr>
              <w:spacing w:after="0" w:line="240" w:lineRule="auto"/>
              <w:jc w:val="both"/>
              <w:rPr>
                <w:rFonts w:ascii="Calibri" w:hAnsi="Calibri" w:cs="Calibri"/>
                <w:b/>
                <w:bCs/>
                <w:sz w:val="20"/>
                <w:szCs w:val="20"/>
              </w:rPr>
            </w:pPr>
            <w:r w:rsidRPr="001E0ADD">
              <w:rPr>
                <w:rFonts w:ascii="Calibri" w:hAnsi="Calibri" w:cs="Calibri"/>
                <w:sz w:val="20"/>
                <w:szCs w:val="20"/>
              </w:rPr>
              <w:t>W przypadku operacji, które uzyskają taką samą liczbę punktów, o kolejności przysługiwania pomocy (kolejności na liście</w:t>
            </w:r>
            <w:r>
              <w:rPr>
                <w:rFonts w:ascii="Calibri" w:hAnsi="Calibri" w:cs="Calibri"/>
                <w:sz w:val="20"/>
                <w:szCs w:val="20"/>
              </w:rPr>
              <w:t xml:space="preserve"> </w:t>
            </w:r>
            <w:r w:rsidRPr="001E0ADD">
              <w:rPr>
                <w:rFonts w:ascii="Calibri" w:hAnsi="Calibri" w:cs="Calibri"/>
                <w:sz w:val="20"/>
                <w:szCs w:val="20"/>
              </w:rPr>
              <w:t xml:space="preserve">rankingowej) decydować będą kryteria rozstrzygające </w:t>
            </w:r>
            <w:r w:rsidR="003D28FA">
              <w:rPr>
                <w:rFonts w:ascii="Calibri" w:hAnsi="Calibri" w:cs="Calibri"/>
                <w:sz w:val="20"/>
                <w:szCs w:val="20"/>
              </w:rPr>
              <w:t xml:space="preserve">zgodnie </w:t>
            </w:r>
            <w:r w:rsidR="003D28FA">
              <w:rPr>
                <w:rFonts w:ascii="Calibri" w:hAnsi="Calibri" w:cs="Calibri"/>
                <w:sz w:val="20"/>
                <w:szCs w:val="20"/>
              </w:rPr>
              <w:br/>
              <w:t xml:space="preserve">z regulaminem naboru </w:t>
            </w:r>
            <w:r w:rsidRPr="001E0ADD">
              <w:rPr>
                <w:rFonts w:ascii="Calibri" w:hAnsi="Calibri" w:cs="Calibri"/>
                <w:sz w:val="20"/>
                <w:szCs w:val="20"/>
              </w:rPr>
              <w:t xml:space="preserve">tj.: większa liczba pkt. uzyskanych w pierwszej kolejności w kryterium </w:t>
            </w:r>
            <w:r>
              <w:rPr>
                <w:rFonts w:ascii="Calibri" w:hAnsi="Calibri" w:cs="Calibri"/>
                <w:sz w:val="20"/>
                <w:szCs w:val="20"/>
              </w:rPr>
              <w:t xml:space="preserve">nr </w:t>
            </w:r>
            <w:r w:rsidR="00766929">
              <w:rPr>
                <w:rFonts w:ascii="Calibri" w:eastAsia="Times New Roman" w:hAnsi="Calibri" w:cs="Calibri"/>
                <w:b/>
                <w:bCs/>
                <w:sz w:val="20"/>
                <w:szCs w:val="20"/>
                <w:lang w:eastAsia="pl-PL"/>
              </w:rPr>
              <w:t>1</w:t>
            </w:r>
            <w:r w:rsidRPr="001E0ADD">
              <w:rPr>
                <w:rFonts w:ascii="Calibri" w:eastAsia="Times New Roman" w:hAnsi="Calibri" w:cs="Calibri"/>
                <w:b/>
                <w:bCs/>
                <w:sz w:val="20"/>
                <w:szCs w:val="20"/>
                <w:lang w:eastAsia="pl-PL"/>
              </w:rPr>
              <w:t>. Skierowanie projektu do zdiagnozowanych w LSR grup w niekorzystnej sytuacji</w:t>
            </w:r>
            <w:r w:rsidRPr="001E0ADD">
              <w:rPr>
                <w:rFonts w:ascii="Calibri" w:hAnsi="Calibri" w:cs="Calibri"/>
                <w:sz w:val="20"/>
                <w:szCs w:val="20"/>
              </w:rPr>
              <w:t>. Je</w:t>
            </w:r>
            <w:r>
              <w:rPr>
                <w:rFonts w:ascii="Calibri" w:hAnsi="Calibri" w:cs="Calibri"/>
                <w:sz w:val="20"/>
                <w:szCs w:val="20"/>
              </w:rPr>
              <w:t>że</w:t>
            </w:r>
            <w:r w:rsidRPr="001E0ADD">
              <w:rPr>
                <w:rFonts w:ascii="Calibri" w:hAnsi="Calibri" w:cs="Calibri"/>
                <w:sz w:val="20"/>
                <w:szCs w:val="20"/>
              </w:rPr>
              <w:t>li liczba punktów</w:t>
            </w:r>
            <w:r>
              <w:rPr>
                <w:rFonts w:ascii="Calibri" w:hAnsi="Calibri" w:cs="Calibri"/>
                <w:sz w:val="20"/>
                <w:szCs w:val="20"/>
              </w:rPr>
              <w:t xml:space="preserve"> nadal</w:t>
            </w:r>
            <w:r w:rsidRPr="001E0ADD">
              <w:rPr>
                <w:rFonts w:ascii="Calibri" w:hAnsi="Calibri" w:cs="Calibri"/>
                <w:sz w:val="20"/>
                <w:szCs w:val="20"/>
              </w:rPr>
              <w:t xml:space="preserve"> będzie taka sama</w:t>
            </w:r>
            <w:r>
              <w:rPr>
                <w:rFonts w:ascii="Calibri" w:hAnsi="Calibri" w:cs="Calibri"/>
                <w:sz w:val="20"/>
                <w:szCs w:val="20"/>
              </w:rPr>
              <w:t>,</w:t>
            </w:r>
            <w:r w:rsidRPr="001E0ADD">
              <w:rPr>
                <w:rFonts w:ascii="Calibri" w:hAnsi="Calibri" w:cs="Calibri"/>
                <w:sz w:val="20"/>
                <w:szCs w:val="20"/>
              </w:rPr>
              <w:t xml:space="preserve"> o kolejności</w:t>
            </w:r>
            <w:r>
              <w:rPr>
                <w:rFonts w:ascii="Calibri" w:hAnsi="Calibri" w:cs="Calibri"/>
                <w:sz w:val="20"/>
                <w:szCs w:val="20"/>
              </w:rPr>
              <w:t xml:space="preserve"> </w:t>
            </w:r>
            <w:r w:rsidRPr="001E0ADD">
              <w:rPr>
                <w:rFonts w:ascii="Calibri" w:hAnsi="Calibri" w:cs="Calibri"/>
                <w:sz w:val="20"/>
                <w:szCs w:val="20"/>
              </w:rPr>
              <w:t>przysługiwania pomocy (kolejności na liście</w:t>
            </w:r>
            <w:r>
              <w:rPr>
                <w:rFonts w:ascii="Calibri" w:hAnsi="Calibri" w:cs="Calibri"/>
                <w:sz w:val="20"/>
                <w:szCs w:val="20"/>
              </w:rPr>
              <w:t xml:space="preserve"> rankingowej</w:t>
            </w:r>
            <w:r w:rsidRPr="001E0ADD">
              <w:rPr>
                <w:rFonts w:ascii="Calibri" w:hAnsi="Calibri" w:cs="Calibri"/>
                <w:sz w:val="20"/>
                <w:szCs w:val="20"/>
              </w:rPr>
              <w:t xml:space="preserve">) zadecyduje </w:t>
            </w:r>
            <w:r w:rsidR="00472CD2">
              <w:rPr>
                <w:rFonts w:ascii="Calibri" w:hAnsi="Calibri" w:cs="Calibri"/>
                <w:sz w:val="20"/>
                <w:szCs w:val="20"/>
              </w:rPr>
              <w:t xml:space="preserve">kryterium nr </w:t>
            </w:r>
            <w:r w:rsidR="00766929">
              <w:rPr>
                <w:rFonts w:ascii="Calibri" w:hAnsi="Calibri" w:cs="Calibri"/>
                <w:b/>
                <w:bCs/>
                <w:sz w:val="20"/>
                <w:szCs w:val="20"/>
              </w:rPr>
              <w:t>7</w:t>
            </w:r>
            <w:r w:rsidR="00524665" w:rsidRPr="005611E1">
              <w:rPr>
                <w:rFonts w:ascii="Calibri" w:hAnsi="Calibri" w:cs="Calibri"/>
                <w:b/>
                <w:bCs/>
                <w:sz w:val="20"/>
                <w:szCs w:val="20"/>
              </w:rPr>
              <w:t xml:space="preserve">. </w:t>
            </w:r>
            <w:r w:rsidR="005611E1" w:rsidRPr="005611E1">
              <w:rPr>
                <w:rFonts w:ascii="Calibri" w:hAnsi="Calibri" w:cs="Calibri"/>
                <w:b/>
                <w:bCs/>
                <w:sz w:val="20"/>
                <w:szCs w:val="20"/>
              </w:rPr>
              <w:t xml:space="preserve">Zaangażowanie w realizację projektu partnerów </w:t>
            </w:r>
            <w:r w:rsidR="005611E1">
              <w:rPr>
                <w:rFonts w:ascii="Calibri" w:hAnsi="Calibri" w:cs="Calibri"/>
                <w:b/>
                <w:bCs/>
                <w:sz w:val="20"/>
                <w:szCs w:val="20"/>
              </w:rPr>
              <w:br/>
            </w:r>
            <w:r w:rsidR="005611E1" w:rsidRPr="005611E1">
              <w:rPr>
                <w:rFonts w:ascii="Calibri" w:hAnsi="Calibri" w:cs="Calibri"/>
                <w:b/>
                <w:bCs/>
                <w:sz w:val="20"/>
                <w:szCs w:val="20"/>
              </w:rPr>
              <w:t>z różnych sektorów</w:t>
            </w:r>
            <w:r w:rsidR="00524665" w:rsidRPr="00524665">
              <w:rPr>
                <w:rFonts w:ascii="Calibri" w:hAnsi="Calibri" w:cs="Calibri"/>
                <w:b/>
                <w:bCs/>
                <w:sz w:val="20"/>
                <w:szCs w:val="20"/>
              </w:rPr>
              <w:t>.</w:t>
            </w:r>
            <w:r w:rsidR="004F6B18">
              <w:rPr>
                <w:rFonts w:ascii="Calibri" w:hAnsi="Calibri" w:cs="Calibri"/>
                <w:b/>
                <w:bCs/>
                <w:sz w:val="20"/>
                <w:szCs w:val="20"/>
              </w:rPr>
              <w:t xml:space="preserve"> </w:t>
            </w:r>
            <w:r w:rsidR="003D28FA" w:rsidRPr="003D28FA">
              <w:rPr>
                <w:rFonts w:ascii="Calibri" w:hAnsi="Calibri" w:cs="Calibri"/>
                <w:sz w:val="20"/>
                <w:szCs w:val="20"/>
              </w:rPr>
              <w:t>Jeśli liczba punktów w drugim kryterium rozstrzygającym nadal będzie taka sama o kolejności przysługiwania pomocy (kolejności na liście) zadecyduje data i godzina złożenia wniosku w systemie IT.</w:t>
            </w:r>
          </w:p>
        </w:tc>
      </w:tr>
      <w:tr w:rsidR="00235EEB" w:rsidRPr="0078129E" w14:paraId="63757F6A" w14:textId="77777777" w:rsidTr="00A402D2">
        <w:tblPrEx>
          <w:tblCellMar>
            <w:left w:w="70" w:type="dxa"/>
            <w:right w:w="70" w:type="dxa"/>
          </w:tblCellMar>
          <w:tblLook w:val="0000" w:firstRow="0" w:lastRow="0" w:firstColumn="0" w:lastColumn="0" w:noHBand="0" w:noVBand="0"/>
        </w:tblPrEx>
        <w:trPr>
          <w:gridAfter w:val="2"/>
          <w:wAfter w:w="4362" w:type="dxa"/>
          <w:trHeight w:val="534"/>
        </w:trPr>
        <w:tc>
          <w:tcPr>
            <w:tcW w:w="2611" w:type="dxa"/>
            <w:gridSpan w:val="3"/>
            <w:shd w:val="clear" w:color="auto" w:fill="D9D9D9" w:themeFill="background1" w:themeFillShade="D9"/>
          </w:tcPr>
          <w:p w14:paraId="1CE5BC43" w14:textId="3E90873F" w:rsidR="00235EEB" w:rsidRPr="0078129E" w:rsidRDefault="00235EEB" w:rsidP="00DF7050">
            <w:pPr>
              <w:spacing w:after="0"/>
              <w:rPr>
                <w:rFonts w:ascii="Times New Roman" w:hAnsi="Times New Roman" w:cs="Times New Roman"/>
                <w:sz w:val="18"/>
                <w:szCs w:val="18"/>
              </w:rPr>
            </w:pPr>
            <w:r w:rsidRPr="0078129E">
              <w:rPr>
                <w:rFonts w:ascii="Times New Roman" w:hAnsi="Times New Roman" w:cs="Times New Roman"/>
                <w:sz w:val="18"/>
                <w:szCs w:val="18"/>
              </w:rPr>
              <w:t xml:space="preserve">Min. liczba punktów: </w:t>
            </w:r>
            <w:r w:rsidR="00B947D6">
              <w:rPr>
                <w:rFonts w:ascii="Times New Roman" w:hAnsi="Times New Roman" w:cs="Times New Roman"/>
                <w:sz w:val="18"/>
                <w:szCs w:val="18"/>
              </w:rPr>
              <w:t xml:space="preserve"> </w:t>
            </w:r>
            <w:r w:rsidR="00183D46">
              <w:rPr>
                <w:rFonts w:ascii="Times New Roman" w:hAnsi="Times New Roman" w:cs="Times New Roman"/>
                <w:sz w:val="18"/>
                <w:szCs w:val="18"/>
              </w:rPr>
              <w:t>25</w:t>
            </w:r>
            <w:r w:rsidR="00B947D6">
              <w:rPr>
                <w:rFonts w:ascii="Times New Roman" w:hAnsi="Times New Roman" w:cs="Times New Roman"/>
                <w:sz w:val="18"/>
                <w:szCs w:val="18"/>
              </w:rPr>
              <w:t>%</w:t>
            </w:r>
          </w:p>
        </w:tc>
        <w:tc>
          <w:tcPr>
            <w:tcW w:w="8615" w:type="dxa"/>
            <w:gridSpan w:val="3"/>
            <w:shd w:val="clear" w:color="auto" w:fill="D9D9D9" w:themeFill="background1" w:themeFillShade="D9"/>
          </w:tcPr>
          <w:p w14:paraId="34740F23" w14:textId="2437FB60" w:rsidR="00235EEB" w:rsidRPr="00EF40E9" w:rsidRDefault="000F527B" w:rsidP="00DF7050">
            <w:pPr>
              <w:rPr>
                <w:rFonts w:ascii="Times New Roman" w:hAnsi="Times New Roman" w:cs="Times New Roman"/>
                <w:sz w:val="18"/>
                <w:szCs w:val="18"/>
              </w:rPr>
            </w:pPr>
            <w:r w:rsidRPr="00EF40E9">
              <w:rPr>
                <w:rFonts w:ascii="Times New Roman" w:hAnsi="Times New Roman" w:cs="Times New Roman"/>
                <w:sz w:val="18"/>
                <w:szCs w:val="18"/>
              </w:rPr>
              <w:t>1</w:t>
            </w:r>
            <w:r w:rsidR="002B16CD" w:rsidRPr="00EF40E9">
              <w:rPr>
                <w:rFonts w:ascii="Times New Roman" w:hAnsi="Times New Roman" w:cs="Times New Roman"/>
                <w:sz w:val="18"/>
                <w:szCs w:val="18"/>
              </w:rPr>
              <w:t>8</w:t>
            </w:r>
          </w:p>
        </w:tc>
      </w:tr>
      <w:tr w:rsidR="00235EEB" w:rsidRPr="0078129E" w14:paraId="343F2487" w14:textId="77777777" w:rsidTr="00A402D2">
        <w:tblPrEx>
          <w:tblCellMar>
            <w:left w:w="70" w:type="dxa"/>
            <w:right w:w="70" w:type="dxa"/>
          </w:tblCellMar>
          <w:tblLook w:val="0000" w:firstRow="0" w:lastRow="0" w:firstColumn="0" w:lastColumn="0" w:noHBand="0" w:noVBand="0"/>
        </w:tblPrEx>
        <w:trPr>
          <w:gridAfter w:val="2"/>
          <w:wAfter w:w="4362" w:type="dxa"/>
          <w:trHeight w:val="351"/>
        </w:trPr>
        <w:tc>
          <w:tcPr>
            <w:tcW w:w="2611" w:type="dxa"/>
            <w:gridSpan w:val="3"/>
            <w:shd w:val="clear" w:color="auto" w:fill="D9D9D9" w:themeFill="background1" w:themeFillShade="D9"/>
          </w:tcPr>
          <w:p w14:paraId="2DA5ED36" w14:textId="77777777" w:rsidR="00235EEB" w:rsidRPr="00D17613" w:rsidRDefault="00235EEB" w:rsidP="00DF7050">
            <w:pPr>
              <w:rPr>
                <w:rFonts w:ascii="Times New Roman" w:hAnsi="Times New Roman" w:cs="Times New Roman"/>
                <w:sz w:val="18"/>
                <w:szCs w:val="18"/>
              </w:rPr>
            </w:pPr>
            <w:r w:rsidRPr="0078129E">
              <w:rPr>
                <w:rFonts w:ascii="Times New Roman" w:hAnsi="Times New Roman" w:cs="Times New Roman"/>
                <w:sz w:val="18"/>
                <w:szCs w:val="18"/>
              </w:rPr>
              <w:lastRenderedPageBreak/>
              <w:t xml:space="preserve">Max. Liczba punktów: </w:t>
            </w:r>
          </w:p>
        </w:tc>
        <w:tc>
          <w:tcPr>
            <w:tcW w:w="8615" w:type="dxa"/>
            <w:gridSpan w:val="3"/>
            <w:shd w:val="clear" w:color="auto" w:fill="D9D9D9" w:themeFill="background1" w:themeFillShade="D9"/>
          </w:tcPr>
          <w:p w14:paraId="5189F314" w14:textId="054F9EA7" w:rsidR="00235EEB" w:rsidRPr="00EF40E9" w:rsidRDefault="000F527B" w:rsidP="00DF7050">
            <w:pPr>
              <w:rPr>
                <w:rFonts w:ascii="Times New Roman" w:hAnsi="Times New Roman" w:cs="Times New Roman"/>
                <w:sz w:val="18"/>
                <w:szCs w:val="18"/>
              </w:rPr>
            </w:pPr>
            <w:r w:rsidRPr="00EF40E9">
              <w:rPr>
                <w:rFonts w:ascii="Times New Roman" w:hAnsi="Times New Roman" w:cs="Times New Roman"/>
                <w:sz w:val="18"/>
                <w:szCs w:val="18"/>
              </w:rPr>
              <w:t>6</w:t>
            </w:r>
            <w:r w:rsidR="002B16CD" w:rsidRPr="00EF40E9">
              <w:rPr>
                <w:rFonts w:ascii="Times New Roman" w:hAnsi="Times New Roman" w:cs="Times New Roman"/>
                <w:sz w:val="18"/>
                <w:szCs w:val="18"/>
              </w:rPr>
              <w:t>9</w:t>
            </w:r>
          </w:p>
        </w:tc>
      </w:tr>
      <w:tr w:rsidR="00235EEB" w:rsidRPr="0078129E" w14:paraId="29557018" w14:textId="77777777" w:rsidTr="00A402D2">
        <w:tblPrEx>
          <w:tblCellMar>
            <w:left w:w="70" w:type="dxa"/>
            <w:right w:w="70" w:type="dxa"/>
          </w:tblCellMar>
          <w:tblLook w:val="0000" w:firstRow="0" w:lastRow="0" w:firstColumn="0" w:lastColumn="0" w:noHBand="0" w:noVBand="0"/>
        </w:tblPrEx>
        <w:trPr>
          <w:gridAfter w:val="2"/>
          <w:wAfter w:w="4362" w:type="dxa"/>
          <w:trHeight w:val="472"/>
        </w:trPr>
        <w:tc>
          <w:tcPr>
            <w:tcW w:w="2611" w:type="dxa"/>
            <w:gridSpan w:val="3"/>
            <w:shd w:val="clear" w:color="auto" w:fill="D9D9D9" w:themeFill="background1" w:themeFillShade="D9"/>
          </w:tcPr>
          <w:p w14:paraId="756915D9" w14:textId="77777777" w:rsidR="00235EEB" w:rsidRPr="0078129E" w:rsidRDefault="00235EEB" w:rsidP="00DF7050">
            <w:pPr>
              <w:rPr>
                <w:rFonts w:ascii="Times New Roman" w:hAnsi="Times New Roman" w:cs="Times New Roman"/>
                <w:sz w:val="18"/>
                <w:szCs w:val="18"/>
              </w:rPr>
            </w:pPr>
            <w:r w:rsidRPr="0078129E">
              <w:rPr>
                <w:rFonts w:ascii="Times New Roman" w:hAnsi="Times New Roman" w:cs="Times New Roman"/>
                <w:sz w:val="18"/>
                <w:szCs w:val="18"/>
              </w:rPr>
              <w:t xml:space="preserve">Suma punktów uzyskanych </w:t>
            </w:r>
            <w:r>
              <w:rPr>
                <w:rFonts w:ascii="Times New Roman" w:hAnsi="Times New Roman" w:cs="Times New Roman"/>
                <w:sz w:val="18"/>
                <w:szCs w:val="18"/>
              </w:rPr>
              <w:br/>
            </w:r>
            <w:r w:rsidRPr="0078129E">
              <w:rPr>
                <w:rFonts w:ascii="Times New Roman" w:hAnsi="Times New Roman" w:cs="Times New Roman"/>
                <w:sz w:val="18"/>
                <w:szCs w:val="18"/>
              </w:rPr>
              <w:t xml:space="preserve">w ocenie wniosku </w:t>
            </w:r>
          </w:p>
        </w:tc>
        <w:tc>
          <w:tcPr>
            <w:tcW w:w="8615" w:type="dxa"/>
            <w:gridSpan w:val="3"/>
            <w:shd w:val="clear" w:color="auto" w:fill="D9D9D9" w:themeFill="background1" w:themeFillShade="D9"/>
          </w:tcPr>
          <w:p w14:paraId="5B78189F" w14:textId="77777777" w:rsidR="00235EEB" w:rsidRPr="0078129E" w:rsidRDefault="00235EEB" w:rsidP="00DF7050">
            <w:pPr>
              <w:rPr>
                <w:rFonts w:ascii="Times New Roman" w:hAnsi="Times New Roman" w:cs="Times New Roman"/>
                <w:sz w:val="18"/>
                <w:szCs w:val="18"/>
              </w:rPr>
            </w:pPr>
          </w:p>
        </w:tc>
      </w:tr>
    </w:tbl>
    <w:p w14:paraId="6C5D70F8" w14:textId="0DF0FA80" w:rsidR="00D05486" w:rsidRPr="00D05486" w:rsidRDefault="00D05486" w:rsidP="00D05486">
      <w:pPr>
        <w:tabs>
          <w:tab w:val="left" w:pos="1068"/>
        </w:tabs>
        <w:rPr>
          <w:rFonts w:ascii="Times New Roman" w:hAnsi="Times New Roman" w:cs="Times New Roman"/>
          <w:sz w:val="2"/>
          <w:szCs w:val="2"/>
          <w:lang w:eastAsia="pl-PL"/>
        </w:rPr>
      </w:pPr>
    </w:p>
    <w:sectPr w:rsidR="00D05486" w:rsidRPr="00D05486" w:rsidSect="005C333A">
      <w:headerReference w:type="even" r:id="rId9"/>
      <w:headerReference w:type="default" r:id="rId10"/>
      <w:footerReference w:type="even" r:id="rId11"/>
      <w:footerReference w:type="default" r:id="rId12"/>
      <w:headerReference w:type="first" r:id="rId13"/>
      <w:footerReference w:type="first" r:id="rId14"/>
      <w:pgSz w:w="16838" w:h="11906" w:orient="landscape"/>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33029" w14:textId="77777777" w:rsidR="0024037B" w:rsidRDefault="0024037B" w:rsidP="00264A15">
      <w:pPr>
        <w:spacing w:after="0" w:line="240" w:lineRule="auto"/>
      </w:pPr>
      <w:r>
        <w:separator/>
      </w:r>
    </w:p>
  </w:endnote>
  <w:endnote w:type="continuationSeparator" w:id="0">
    <w:p w14:paraId="17902BE6" w14:textId="77777777" w:rsidR="0024037B" w:rsidRDefault="0024037B" w:rsidP="0026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9275A" w14:textId="77777777" w:rsidR="00264A15" w:rsidRDefault="00264A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4EDF6" w14:textId="77777777" w:rsidR="00264A15" w:rsidRDefault="00264A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21E56" w14:textId="77777777" w:rsidR="00264A15" w:rsidRDefault="00264A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17D96" w14:textId="77777777" w:rsidR="0024037B" w:rsidRDefault="0024037B" w:rsidP="00264A15">
      <w:pPr>
        <w:spacing w:after="0" w:line="240" w:lineRule="auto"/>
      </w:pPr>
      <w:r>
        <w:separator/>
      </w:r>
    </w:p>
  </w:footnote>
  <w:footnote w:type="continuationSeparator" w:id="0">
    <w:p w14:paraId="5E41E5A5" w14:textId="77777777" w:rsidR="0024037B" w:rsidRDefault="0024037B" w:rsidP="00264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680E" w14:textId="77777777" w:rsidR="00264A15" w:rsidRDefault="00264A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26E1" w14:textId="77777777" w:rsidR="00264A15" w:rsidRDefault="00264A1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EDAE4" w14:textId="77777777" w:rsidR="00264A15" w:rsidRDefault="00264A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0857"/>
    <w:multiLevelType w:val="hybridMultilevel"/>
    <w:tmpl w:val="2F04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FB76A3"/>
    <w:multiLevelType w:val="hybridMultilevel"/>
    <w:tmpl w:val="5F7A5608"/>
    <w:lvl w:ilvl="0" w:tplc="63087F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C1410E9"/>
    <w:multiLevelType w:val="hybridMultilevel"/>
    <w:tmpl w:val="B3241F1A"/>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5C471A"/>
    <w:multiLevelType w:val="hybridMultilevel"/>
    <w:tmpl w:val="E2F67348"/>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3026CE"/>
    <w:multiLevelType w:val="hybridMultilevel"/>
    <w:tmpl w:val="7D62B54A"/>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D3E0DA7"/>
    <w:multiLevelType w:val="hybridMultilevel"/>
    <w:tmpl w:val="6A0E0F7E"/>
    <w:lvl w:ilvl="0" w:tplc="21B0B8BC">
      <w:start w:val="1"/>
      <w:numFmt w:val="bullet"/>
      <w:lvlText w:val="-"/>
      <w:lvlJc w:val="left"/>
      <w:pPr>
        <w:ind w:left="360" w:hanging="360"/>
      </w:pPr>
      <w:rPr>
        <w:rFonts w:ascii="Calibri" w:hAnsi="Calibri" w:hint="default"/>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EBD6426"/>
    <w:multiLevelType w:val="hybridMultilevel"/>
    <w:tmpl w:val="ADCE59F4"/>
    <w:lvl w:ilvl="0" w:tplc="AB0685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2227F3"/>
    <w:multiLevelType w:val="hybridMultilevel"/>
    <w:tmpl w:val="60922248"/>
    <w:lvl w:ilvl="0" w:tplc="21B0B8BC">
      <w:start w:val="1"/>
      <w:numFmt w:val="bullet"/>
      <w:lvlText w:val="-"/>
      <w:lvlJc w:val="left"/>
      <w:pPr>
        <w:ind w:left="360" w:hanging="360"/>
      </w:pPr>
      <w:rPr>
        <w:rFonts w:ascii="Calibri" w:hAnsi="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2A6238AA"/>
    <w:multiLevelType w:val="hybridMultilevel"/>
    <w:tmpl w:val="E13A188A"/>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252F9B"/>
    <w:multiLevelType w:val="hybridMultilevel"/>
    <w:tmpl w:val="107A5F3E"/>
    <w:lvl w:ilvl="0" w:tplc="63087F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2805DB"/>
    <w:multiLevelType w:val="hybridMultilevel"/>
    <w:tmpl w:val="39DC13F4"/>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3370C98"/>
    <w:multiLevelType w:val="hybridMultilevel"/>
    <w:tmpl w:val="74B0F1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7DE035D"/>
    <w:multiLevelType w:val="hybridMultilevel"/>
    <w:tmpl w:val="77103B4E"/>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3F14E6"/>
    <w:multiLevelType w:val="hybridMultilevel"/>
    <w:tmpl w:val="D9DEA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435017"/>
    <w:multiLevelType w:val="hybridMultilevel"/>
    <w:tmpl w:val="70E2F9C4"/>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2B40A1"/>
    <w:multiLevelType w:val="hybridMultilevel"/>
    <w:tmpl w:val="17603CFE"/>
    <w:lvl w:ilvl="0" w:tplc="21B0B8BC">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9836681"/>
    <w:multiLevelType w:val="hybridMultilevel"/>
    <w:tmpl w:val="1EC6F0E0"/>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6C6C0C"/>
    <w:multiLevelType w:val="hybridMultilevel"/>
    <w:tmpl w:val="2D5C9D76"/>
    <w:lvl w:ilvl="0" w:tplc="3F6C630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546373E"/>
    <w:multiLevelType w:val="hybridMultilevel"/>
    <w:tmpl w:val="12128186"/>
    <w:lvl w:ilvl="0" w:tplc="63087F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85021D"/>
    <w:multiLevelType w:val="hybridMultilevel"/>
    <w:tmpl w:val="6D086332"/>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0346AC1"/>
    <w:multiLevelType w:val="hybridMultilevel"/>
    <w:tmpl w:val="738ADCCC"/>
    <w:lvl w:ilvl="0" w:tplc="771E4378">
      <w:start w:val="1"/>
      <w:numFmt w:val="decimal"/>
      <w:lvlText w:val="%1."/>
      <w:lvlJc w:val="left"/>
      <w:pPr>
        <w:ind w:left="1430" w:hanging="71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2726A83"/>
    <w:multiLevelType w:val="hybridMultilevel"/>
    <w:tmpl w:val="EFE8346E"/>
    <w:lvl w:ilvl="0" w:tplc="AB0685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2C5754E"/>
    <w:multiLevelType w:val="hybridMultilevel"/>
    <w:tmpl w:val="F4CAA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3840850"/>
    <w:multiLevelType w:val="hybridMultilevel"/>
    <w:tmpl w:val="B11028A0"/>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ECF37AC"/>
    <w:multiLevelType w:val="hybridMultilevel"/>
    <w:tmpl w:val="BC9098D0"/>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1AB084B"/>
    <w:multiLevelType w:val="hybridMultilevel"/>
    <w:tmpl w:val="CB32D0CC"/>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4A35B9E"/>
    <w:multiLevelType w:val="hybridMultilevel"/>
    <w:tmpl w:val="04C0B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51F0373"/>
    <w:multiLevelType w:val="hybridMultilevel"/>
    <w:tmpl w:val="883A9026"/>
    <w:lvl w:ilvl="0" w:tplc="21B0B8BC">
      <w:start w:val="1"/>
      <w:numFmt w:val="bullet"/>
      <w:lvlText w:val="-"/>
      <w:lvlJc w:val="left"/>
      <w:pPr>
        <w:ind w:left="360" w:hanging="360"/>
      </w:pPr>
      <w:rPr>
        <w:rFonts w:ascii="Calibri" w:hAnsi="Calibri"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A8A43C2"/>
    <w:multiLevelType w:val="hybridMultilevel"/>
    <w:tmpl w:val="1674C0F0"/>
    <w:lvl w:ilvl="0" w:tplc="21B0B8BC">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B8A4092"/>
    <w:multiLevelType w:val="hybridMultilevel"/>
    <w:tmpl w:val="C9C04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9F529E"/>
    <w:multiLevelType w:val="hybridMultilevel"/>
    <w:tmpl w:val="72EC5960"/>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E60100"/>
    <w:multiLevelType w:val="hybridMultilevel"/>
    <w:tmpl w:val="18107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20508615">
    <w:abstractNumId w:val="29"/>
  </w:num>
  <w:num w:numId="2" w16cid:durableId="268778274">
    <w:abstractNumId w:val="26"/>
  </w:num>
  <w:num w:numId="3" w16cid:durableId="558901217">
    <w:abstractNumId w:val="31"/>
  </w:num>
  <w:num w:numId="4" w16cid:durableId="988436864">
    <w:abstractNumId w:val="13"/>
  </w:num>
  <w:num w:numId="5" w16cid:durableId="606809174">
    <w:abstractNumId w:val="10"/>
  </w:num>
  <w:num w:numId="6" w16cid:durableId="308900797">
    <w:abstractNumId w:val="23"/>
  </w:num>
  <w:num w:numId="7" w16cid:durableId="1070688479">
    <w:abstractNumId w:val="24"/>
  </w:num>
  <w:num w:numId="8" w16cid:durableId="444496569">
    <w:abstractNumId w:val="19"/>
  </w:num>
  <w:num w:numId="9" w16cid:durableId="799809994">
    <w:abstractNumId w:val="25"/>
  </w:num>
  <w:num w:numId="10" w16cid:durableId="1584294266">
    <w:abstractNumId w:val="7"/>
  </w:num>
  <w:num w:numId="11" w16cid:durableId="1268849239">
    <w:abstractNumId w:val="8"/>
  </w:num>
  <w:num w:numId="12" w16cid:durableId="1025061485">
    <w:abstractNumId w:val="11"/>
  </w:num>
  <w:num w:numId="13" w16cid:durableId="243102108">
    <w:abstractNumId w:val="16"/>
  </w:num>
  <w:num w:numId="14" w16cid:durableId="1474784871">
    <w:abstractNumId w:val="12"/>
  </w:num>
  <w:num w:numId="15" w16cid:durableId="211893118">
    <w:abstractNumId w:val="0"/>
  </w:num>
  <w:num w:numId="16" w16cid:durableId="833643064">
    <w:abstractNumId w:val="18"/>
  </w:num>
  <w:num w:numId="17" w16cid:durableId="443304416">
    <w:abstractNumId w:val="22"/>
  </w:num>
  <w:num w:numId="18" w16cid:durableId="1752316115">
    <w:abstractNumId w:val="9"/>
  </w:num>
  <w:num w:numId="19" w16cid:durableId="1885169613">
    <w:abstractNumId w:val="27"/>
  </w:num>
  <w:num w:numId="20" w16cid:durableId="62529210">
    <w:abstractNumId w:val="2"/>
  </w:num>
  <w:num w:numId="21" w16cid:durableId="1976720663">
    <w:abstractNumId w:val="30"/>
  </w:num>
  <w:num w:numId="22" w16cid:durableId="38672384">
    <w:abstractNumId w:val="1"/>
  </w:num>
  <w:num w:numId="23" w16cid:durableId="1993828081">
    <w:abstractNumId w:val="6"/>
  </w:num>
  <w:num w:numId="24" w16cid:durableId="1331176740">
    <w:abstractNumId w:val="4"/>
  </w:num>
  <w:num w:numId="25" w16cid:durableId="553273031">
    <w:abstractNumId w:val="28"/>
  </w:num>
  <w:num w:numId="26" w16cid:durableId="673535598">
    <w:abstractNumId w:val="15"/>
  </w:num>
  <w:num w:numId="27" w16cid:durableId="1699113682">
    <w:abstractNumId w:val="5"/>
  </w:num>
  <w:num w:numId="28" w16cid:durableId="2032295290">
    <w:abstractNumId w:val="20"/>
  </w:num>
  <w:num w:numId="29" w16cid:durableId="545526229">
    <w:abstractNumId w:val="17"/>
  </w:num>
  <w:num w:numId="30" w16cid:durableId="2050254936">
    <w:abstractNumId w:val="14"/>
  </w:num>
  <w:num w:numId="31" w16cid:durableId="1577395975">
    <w:abstractNumId w:val="10"/>
  </w:num>
  <w:num w:numId="32" w16cid:durableId="1835533973">
    <w:abstractNumId w:val="21"/>
  </w:num>
  <w:num w:numId="33" w16cid:durableId="1022321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6B8"/>
    <w:rsid w:val="000052B1"/>
    <w:rsid w:val="00006D8A"/>
    <w:rsid w:val="00021A17"/>
    <w:rsid w:val="000233FD"/>
    <w:rsid w:val="00026FB0"/>
    <w:rsid w:val="0003323F"/>
    <w:rsid w:val="000338C8"/>
    <w:rsid w:val="0003562B"/>
    <w:rsid w:val="00043393"/>
    <w:rsid w:val="000469D3"/>
    <w:rsid w:val="00047AA1"/>
    <w:rsid w:val="0005052C"/>
    <w:rsid w:val="00050B7D"/>
    <w:rsid w:val="00060662"/>
    <w:rsid w:val="000611D2"/>
    <w:rsid w:val="00063768"/>
    <w:rsid w:val="00066360"/>
    <w:rsid w:val="000860AE"/>
    <w:rsid w:val="00086E9C"/>
    <w:rsid w:val="00090EF9"/>
    <w:rsid w:val="0009714C"/>
    <w:rsid w:val="000A041D"/>
    <w:rsid w:val="000A2606"/>
    <w:rsid w:val="000A6FC0"/>
    <w:rsid w:val="000B2FD6"/>
    <w:rsid w:val="000B702A"/>
    <w:rsid w:val="000C2127"/>
    <w:rsid w:val="000E0F32"/>
    <w:rsid w:val="000F527B"/>
    <w:rsid w:val="00101060"/>
    <w:rsid w:val="001269AE"/>
    <w:rsid w:val="001338D1"/>
    <w:rsid w:val="00153CA0"/>
    <w:rsid w:val="0015641C"/>
    <w:rsid w:val="00161A4D"/>
    <w:rsid w:val="00166189"/>
    <w:rsid w:val="00166875"/>
    <w:rsid w:val="00170F3B"/>
    <w:rsid w:val="00176D95"/>
    <w:rsid w:val="00183D46"/>
    <w:rsid w:val="00193A85"/>
    <w:rsid w:val="001E0ADD"/>
    <w:rsid w:val="001F3588"/>
    <w:rsid w:val="002045D2"/>
    <w:rsid w:val="00210139"/>
    <w:rsid w:val="00210B2B"/>
    <w:rsid w:val="00216446"/>
    <w:rsid w:val="00217B3B"/>
    <w:rsid w:val="002312DF"/>
    <w:rsid w:val="00235EEB"/>
    <w:rsid w:val="00236F24"/>
    <w:rsid w:val="0024037B"/>
    <w:rsid w:val="00253136"/>
    <w:rsid w:val="0026285E"/>
    <w:rsid w:val="00262ED3"/>
    <w:rsid w:val="00264A15"/>
    <w:rsid w:val="00271D13"/>
    <w:rsid w:val="00275F18"/>
    <w:rsid w:val="00283C54"/>
    <w:rsid w:val="00291826"/>
    <w:rsid w:val="002A0972"/>
    <w:rsid w:val="002B16CD"/>
    <w:rsid w:val="002C57C3"/>
    <w:rsid w:val="002D1EF6"/>
    <w:rsid w:val="002D391E"/>
    <w:rsid w:val="002E716B"/>
    <w:rsid w:val="002F37C3"/>
    <w:rsid w:val="003001AC"/>
    <w:rsid w:val="00304866"/>
    <w:rsid w:val="00307A47"/>
    <w:rsid w:val="00311C19"/>
    <w:rsid w:val="0031639E"/>
    <w:rsid w:val="00320EB7"/>
    <w:rsid w:val="00322333"/>
    <w:rsid w:val="00331AB0"/>
    <w:rsid w:val="003379F8"/>
    <w:rsid w:val="00342149"/>
    <w:rsid w:val="00350DC1"/>
    <w:rsid w:val="003669FB"/>
    <w:rsid w:val="00370BC9"/>
    <w:rsid w:val="00395F74"/>
    <w:rsid w:val="00397C35"/>
    <w:rsid w:val="003A2185"/>
    <w:rsid w:val="003B359B"/>
    <w:rsid w:val="003C15AA"/>
    <w:rsid w:val="003C693C"/>
    <w:rsid w:val="003D28FA"/>
    <w:rsid w:val="003E0DB2"/>
    <w:rsid w:val="003E7309"/>
    <w:rsid w:val="003F3A75"/>
    <w:rsid w:val="003F4E90"/>
    <w:rsid w:val="003F5212"/>
    <w:rsid w:val="00404C85"/>
    <w:rsid w:val="00405E86"/>
    <w:rsid w:val="00410759"/>
    <w:rsid w:val="004119FA"/>
    <w:rsid w:val="00436042"/>
    <w:rsid w:val="00454585"/>
    <w:rsid w:val="0046067D"/>
    <w:rsid w:val="004609E4"/>
    <w:rsid w:val="00462788"/>
    <w:rsid w:val="00472CD2"/>
    <w:rsid w:val="004A04CC"/>
    <w:rsid w:val="004B7047"/>
    <w:rsid w:val="004C0D9B"/>
    <w:rsid w:val="004D1999"/>
    <w:rsid w:val="004D778C"/>
    <w:rsid w:val="004E018F"/>
    <w:rsid w:val="004E02F6"/>
    <w:rsid w:val="004F1DF9"/>
    <w:rsid w:val="004F6B18"/>
    <w:rsid w:val="004F7866"/>
    <w:rsid w:val="005068A3"/>
    <w:rsid w:val="00510523"/>
    <w:rsid w:val="00513CE2"/>
    <w:rsid w:val="00520661"/>
    <w:rsid w:val="00524665"/>
    <w:rsid w:val="005331F2"/>
    <w:rsid w:val="005414F7"/>
    <w:rsid w:val="0054623F"/>
    <w:rsid w:val="005611E1"/>
    <w:rsid w:val="005641DD"/>
    <w:rsid w:val="00586101"/>
    <w:rsid w:val="0059052E"/>
    <w:rsid w:val="005A559D"/>
    <w:rsid w:val="005B54C2"/>
    <w:rsid w:val="005B6239"/>
    <w:rsid w:val="005C0FBA"/>
    <w:rsid w:val="005C333A"/>
    <w:rsid w:val="005C42EA"/>
    <w:rsid w:val="005D4446"/>
    <w:rsid w:val="005D5B67"/>
    <w:rsid w:val="005D7CB5"/>
    <w:rsid w:val="005E3E48"/>
    <w:rsid w:val="005F693B"/>
    <w:rsid w:val="006048C3"/>
    <w:rsid w:val="006138E1"/>
    <w:rsid w:val="0061606B"/>
    <w:rsid w:val="00640158"/>
    <w:rsid w:val="00640C32"/>
    <w:rsid w:val="0064573B"/>
    <w:rsid w:val="00653D07"/>
    <w:rsid w:val="00660154"/>
    <w:rsid w:val="00673776"/>
    <w:rsid w:val="00675A30"/>
    <w:rsid w:val="00683D5E"/>
    <w:rsid w:val="006920D8"/>
    <w:rsid w:val="00695143"/>
    <w:rsid w:val="00697113"/>
    <w:rsid w:val="006A0308"/>
    <w:rsid w:val="006B1C22"/>
    <w:rsid w:val="006B1F6C"/>
    <w:rsid w:val="006B27B0"/>
    <w:rsid w:val="006B2BB6"/>
    <w:rsid w:val="006B3127"/>
    <w:rsid w:val="006C45B0"/>
    <w:rsid w:val="006C6395"/>
    <w:rsid w:val="006E0A9C"/>
    <w:rsid w:val="006E439F"/>
    <w:rsid w:val="006E4931"/>
    <w:rsid w:val="006E52F1"/>
    <w:rsid w:val="006E6877"/>
    <w:rsid w:val="00710D21"/>
    <w:rsid w:val="0072521F"/>
    <w:rsid w:val="00732BFD"/>
    <w:rsid w:val="007364F8"/>
    <w:rsid w:val="00741FA1"/>
    <w:rsid w:val="007646A4"/>
    <w:rsid w:val="00766929"/>
    <w:rsid w:val="0076796C"/>
    <w:rsid w:val="007953D0"/>
    <w:rsid w:val="007954F0"/>
    <w:rsid w:val="007A36AC"/>
    <w:rsid w:val="007A46BF"/>
    <w:rsid w:val="007A6F3E"/>
    <w:rsid w:val="007C2D83"/>
    <w:rsid w:val="007D03E2"/>
    <w:rsid w:val="007F6D71"/>
    <w:rsid w:val="008041C2"/>
    <w:rsid w:val="00814D1D"/>
    <w:rsid w:val="00832770"/>
    <w:rsid w:val="0083498E"/>
    <w:rsid w:val="00843726"/>
    <w:rsid w:val="008457CA"/>
    <w:rsid w:val="008457E4"/>
    <w:rsid w:val="00852FDB"/>
    <w:rsid w:val="00856D78"/>
    <w:rsid w:val="008571CF"/>
    <w:rsid w:val="0086581C"/>
    <w:rsid w:val="008671F2"/>
    <w:rsid w:val="00867FD6"/>
    <w:rsid w:val="00872777"/>
    <w:rsid w:val="00872AD5"/>
    <w:rsid w:val="00872EB8"/>
    <w:rsid w:val="008827B2"/>
    <w:rsid w:val="00883DCB"/>
    <w:rsid w:val="0088422A"/>
    <w:rsid w:val="00885C6C"/>
    <w:rsid w:val="00886B91"/>
    <w:rsid w:val="00891AA2"/>
    <w:rsid w:val="00893A0A"/>
    <w:rsid w:val="008A5EC8"/>
    <w:rsid w:val="008A795C"/>
    <w:rsid w:val="008B581C"/>
    <w:rsid w:val="008B6E15"/>
    <w:rsid w:val="008C23A9"/>
    <w:rsid w:val="008D3CD9"/>
    <w:rsid w:val="008E5AC3"/>
    <w:rsid w:val="008E5DE3"/>
    <w:rsid w:val="008E5EBA"/>
    <w:rsid w:val="008F284D"/>
    <w:rsid w:val="008F5204"/>
    <w:rsid w:val="00903F2C"/>
    <w:rsid w:val="00905650"/>
    <w:rsid w:val="00910EC5"/>
    <w:rsid w:val="009325A5"/>
    <w:rsid w:val="00941444"/>
    <w:rsid w:val="00942E00"/>
    <w:rsid w:val="00947F0E"/>
    <w:rsid w:val="00953F53"/>
    <w:rsid w:val="00955AB6"/>
    <w:rsid w:val="009659AD"/>
    <w:rsid w:val="009711BD"/>
    <w:rsid w:val="0098062A"/>
    <w:rsid w:val="00980AAC"/>
    <w:rsid w:val="00983DD2"/>
    <w:rsid w:val="00992304"/>
    <w:rsid w:val="009965B4"/>
    <w:rsid w:val="009A42AB"/>
    <w:rsid w:val="009A5655"/>
    <w:rsid w:val="009A6D11"/>
    <w:rsid w:val="009B3CD6"/>
    <w:rsid w:val="009B3EAE"/>
    <w:rsid w:val="009B70FF"/>
    <w:rsid w:val="009C12C3"/>
    <w:rsid w:val="009C35A1"/>
    <w:rsid w:val="009D459C"/>
    <w:rsid w:val="009D4D33"/>
    <w:rsid w:val="009E09A6"/>
    <w:rsid w:val="009E562E"/>
    <w:rsid w:val="00A03B19"/>
    <w:rsid w:val="00A07F9B"/>
    <w:rsid w:val="00A10206"/>
    <w:rsid w:val="00A1201F"/>
    <w:rsid w:val="00A14A60"/>
    <w:rsid w:val="00A314FD"/>
    <w:rsid w:val="00A36582"/>
    <w:rsid w:val="00A402D2"/>
    <w:rsid w:val="00A43211"/>
    <w:rsid w:val="00A46684"/>
    <w:rsid w:val="00A632B7"/>
    <w:rsid w:val="00A67E0D"/>
    <w:rsid w:val="00A81D34"/>
    <w:rsid w:val="00A95E73"/>
    <w:rsid w:val="00AA1929"/>
    <w:rsid w:val="00AA46C6"/>
    <w:rsid w:val="00AA635B"/>
    <w:rsid w:val="00AB0E42"/>
    <w:rsid w:val="00AB2364"/>
    <w:rsid w:val="00AC2700"/>
    <w:rsid w:val="00AD4A1D"/>
    <w:rsid w:val="00AF0959"/>
    <w:rsid w:val="00AF372E"/>
    <w:rsid w:val="00B021D1"/>
    <w:rsid w:val="00B10AA1"/>
    <w:rsid w:val="00B23E1F"/>
    <w:rsid w:val="00B3028F"/>
    <w:rsid w:val="00B416A2"/>
    <w:rsid w:val="00B43B2C"/>
    <w:rsid w:val="00B44EA5"/>
    <w:rsid w:val="00B472BA"/>
    <w:rsid w:val="00B50001"/>
    <w:rsid w:val="00B52014"/>
    <w:rsid w:val="00B5313F"/>
    <w:rsid w:val="00B6311F"/>
    <w:rsid w:val="00B70634"/>
    <w:rsid w:val="00B73207"/>
    <w:rsid w:val="00B75C73"/>
    <w:rsid w:val="00B85719"/>
    <w:rsid w:val="00B947D6"/>
    <w:rsid w:val="00BA75AF"/>
    <w:rsid w:val="00BC1FAB"/>
    <w:rsid w:val="00BD74E1"/>
    <w:rsid w:val="00BD7D75"/>
    <w:rsid w:val="00C0381B"/>
    <w:rsid w:val="00C05F98"/>
    <w:rsid w:val="00C1248B"/>
    <w:rsid w:val="00C23729"/>
    <w:rsid w:val="00C24911"/>
    <w:rsid w:val="00C34116"/>
    <w:rsid w:val="00C37685"/>
    <w:rsid w:val="00C4265B"/>
    <w:rsid w:val="00C74438"/>
    <w:rsid w:val="00C85E4B"/>
    <w:rsid w:val="00C93AA5"/>
    <w:rsid w:val="00C97BA4"/>
    <w:rsid w:val="00CA03B4"/>
    <w:rsid w:val="00CA0F9C"/>
    <w:rsid w:val="00CC3BA2"/>
    <w:rsid w:val="00CC4157"/>
    <w:rsid w:val="00CC62BB"/>
    <w:rsid w:val="00CD11FA"/>
    <w:rsid w:val="00CD731A"/>
    <w:rsid w:val="00CE24D2"/>
    <w:rsid w:val="00CE686E"/>
    <w:rsid w:val="00CF1642"/>
    <w:rsid w:val="00D0238D"/>
    <w:rsid w:val="00D05486"/>
    <w:rsid w:val="00D07627"/>
    <w:rsid w:val="00D138B5"/>
    <w:rsid w:val="00D1610D"/>
    <w:rsid w:val="00D164D7"/>
    <w:rsid w:val="00D16EF9"/>
    <w:rsid w:val="00D17613"/>
    <w:rsid w:val="00D22330"/>
    <w:rsid w:val="00D31F7D"/>
    <w:rsid w:val="00D345D5"/>
    <w:rsid w:val="00D407AB"/>
    <w:rsid w:val="00D5054B"/>
    <w:rsid w:val="00D50945"/>
    <w:rsid w:val="00D55541"/>
    <w:rsid w:val="00D62790"/>
    <w:rsid w:val="00D633C3"/>
    <w:rsid w:val="00D84459"/>
    <w:rsid w:val="00D8659E"/>
    <w:rsid w:val="00D93954"/>
    <w:rsid w:val="00D95556"/>
    <w:rsid w:val="00D963FD"/>
    <w:rsid w:val="00DD2CDB"/>
    <w:rsid w:val="00DD651D"/>
    <w:rsid w:val="00DE0362"/>
    <w:rsid w:val="00DE1E30"/>
    <w:rsid w:val="00DF7050"/>
    <w:rsid w:val="00E04A65"/>
    <w:rsid w:val="00E22E23"/>
    <w:rsid w:val="00E24059"/>
    <w:rsid w:val="00E30DEA"/>
    <w:rsid w:val="00E33782"/>
    <w:rsid w:val="00E36C79"/>
    <w:rsid w:val="00E46371"/>
    <w:rsid w:val="00E56515"/>
    <w:rsid w:val="00E5709C"/>
    <w:rsid w:val="00E62B36"/>
    <w:rsid w:val="00E67C14"/>
    <w:rsid w:val="00E67FAF"/>
    <w:rsid w:val="00E80DE8"/>
    <w:rsid w:val="00E92843"/>
    <w:rsid w:val="00EA0070"/>
    <w:rsid w:val="00EB7524"/>
    <w:rsid w:val="00EC5A40"/>
    <w:rsid w:val="00ED0862"/>
    <w:rsid w:val="00EE764F"/>
    <w:rsid w:val="00EF0A92"/>
    <w:rsid w:val="00EF40E9"/>
    <w:rsid w:val="00F027B4"/>
    <w:rsid w:val="00F034A1"/>
    <w:rsid w:val="00F10C8C"/>
    <w:rsid w:val="00F110F6"/>
    <w:rsid w:val="00F25FCE"/>
    <w:rsid w:val="00F3068D"/>
    <w:rsid w:val="00F312D8"/>
    <w:rsid w:val="00F31A70"/>
    <w:rsid w:val="00F40433"/>
    <w:rsid w:val="00F50CB8"/>
    <w:rsid w:val="00F52B02"/>
    <w:rsid w:val="00F53048"/>
    <w:rsid w:val="00F63DB5"/>
    <w:rsid w:val="00F66A5E"/>
    <w:rsid w:val="00F906B5"/>
    <w:rsid w:val="00F9202E"/>
    <w:rsid w:val="00F923F4"/>
    <w:rsid w:val="00FB1F5A"/>
    <w:rsid w:val="00FB5FBD"/>
    <w:rsid w:val="00FB6C4B"/>
    <w:rsid w:val="00FC6265"/>
    <w:rsid w:val="00FD6CBC"/>
    <w:rsid w:val="00FE16B8"/>
    <w:rsid w:val="00FE54E5"/>
    <w:rsid w:val="00FE7DAB"/>
    <w:rsid w:val="00FF01F7"/>
    <w:rsid w:val="00FF65E0"/>
    <w:rsid w:val="00FF7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29E8"/>
  <w15:docId w15:val="{18147274-6219-4852-A7BD-35A588BC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16B8"/>
  </w:style>
  <w:style w:type="paragraph" w:styleId="Nagwek1">
    <w:name w:val="heading 1"/>
    <w:basedOn w:val="Normalny"/>
    <w:next w:val="Normalny"/>
    <w:link w:val="Nagwek1Znak"/>
    <w:uiPriority w:val="9"/>
    <w:qFormat/>
    <w:rsid w:val="007364F8"/>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E16B8"/>
    <w:pPr>
      <w:ind w:left="720"/>
      <w:contextualSpacing/>
    </w:pPr>
  </w:style>
  <w:style w:type="character" w:styleId="Hipercze">
    <w:name w:val="Hyperlink"/>
    <w:uiPriority w:val="99"/>
    <w:unhideWhenUsed/>
    <w:rsid w:val="00FE16B8"/>
    <w:rPr>
      <w:color w:val="0000FF"/>
      <w:u w:val="single"/>
    </w:rPr>
  </w:style>
  <w:style w:type="character" w:customStyle="1" w:styleId="Nierozpoznanawzmianka1">
    <w:name w:val="Nierozpoznana wzmianka1"/>
    <w:basedOn w:val="Domylnaczcionkaakapitu"/>
    <w:uiPriority w:val="99"/>
    <w:semiHidden/>
    <w:unhideWhenUsed/>
    <w:rsid w:val="00153CA0"/>
    <w:rPr>
      <w:color w:val="605E5C"/>
      <w:shd w:val="clear" w:color="auto" w:fill="E1DFDD"/>
    </w:rPr>
  </w:style>
  <w:style w:type="character" w:styleId="Odwoaniedokomentarza">
    <w:name w:val="annotation reference"/>
    <w:basedOn w:val="Domylnaczcionkaakapitu"/>
    <w:uiPriority w:val="99"/>
    <w:semiHidden/>
    <w:unhideWhenUsed/>
    <w:rsid w:val="00D1610D"/>
    <w:rPr>
      <w:sz w:val="16"/>
      <w:szCs w:val="16"/>
    </w:rPr>
  </w:style>
  <w:style w:type="paragraph" w:styleId="Tekstkomentarza">
    <w:name w:val="annotation text"/>
    <w:basedOn w:val="Normalny"/>
    <w:link w:val="TekstkomentarzaZnak"/>
    <w:uiPriority w:val="99"/>
    <w:unhideWhenUsed/>
    <w:rsid w:val="00D1610D"/>
    <w:pPr>
      <w:spacing w:line="240" w:lineRule="auto"/>
    </w:pPr>
    <w:rPr>
      <w:sz w:val="20"/>
      <w:szCs w:val="20"/>
    </w:rPr>
  </w:style>
  <w:style w:type="character" w:customStyle="1" w:styleId="TekstkomentarzaZnak">
    <w:name w:val="Tekst komentarza Znak"/>
    <w:basedOn w:val="Domylnaczcionkaakapitu"/>
    <w:link w:val="Tekstkomentarza"/>
    <w:uiPriority w:val="99"/>
    <w:rsid w:val="00D1610D"/>
    <w:rPr>
      <w:sz w:val="20"/>
      <w:szCs w:val="20"/>
    </w:rPr>
  </w:style>
  <w:style w:type="paragraph" w:styleId="Tematkomentarza">
    <w:name w:val="annotation subject"/>
    <w:basedOn w:val="Tekstkomentarza"/>
    <w:next w:val="Tekstkomentarza"/>
    <w:link w:val="TematkomentarzaZnak"/>
    <w:uiPriority w:val="99"/>
    <w:semiHidden/>
    <w:unhideWhenUsed/>
    <w:rsid w:val="00D1610D"/>
    <w:rPr>
      <w:b/>
      <w:bCs/>
    </w:rPr>
  </w:style>
  <w:style w:type="character" w:customStyle="1" w:styleId="TematkomentarzaZnak">
    <w:name w:val="Temat komentarza Znak"/>
    <w:basedOn w:val="TekstkomentarzaZnak"/>
    <w:link w:val="Tematkomentarza"/>
    <w:uiPriority w:val="99"/>
    <w:semiHidden/>
    <w:rsid w:val="00D1610D"/>
    <w:rPr>
      <w:b/>
      <w:bCs/>
      <w:sz w:val="20"/>
      <w:szCs w:val="20"/>
    </w:rPr>
  </w:style>
  <w:style w:type="paragraph" w:styleId="Tekstdymka">
    <w:name w:val="Balloon Text"/>
    <w:basedOn w:val="Normalny"/>
    <w:link w:val="TekstdymkaZnak"/>
    <w:uiPriority w:val="99"/>
    <w:semiHidden/>
    <w:unhideWhenUsed/>
    <w:rsid w:val="009A56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5655"/>
    <w:rPr>
      <w:rFonts w:ascii="Tahoma" w:hAnsi="Tahoma" w:cs="Tahoma"/>
      <w:sz w:val="16"/>
      <w:szCs w:val="16"/>
    </w:rPr>
  </w:style>
  <w:style w:type="character" w:customStyle="1" w:styleId="AkapitzlistZnak">
    <w:name w:val="Akapit z listą Znak"/>
    <w:link w:val="Akapitzlist"/>
    <w:uiPriority w:val="34"/>
    <w:locked/>
    <w:rsid w:val="00183D46"/>
  </w:style>
  <w:style w:type="paragraph" w:styleId="Bezodstpw">
    <w:name w:val="No Spacing"/>
    <w:uiPriority w:val="1"/>
    <w:qFormat/>
    <w:rsid w:val="00060662"/>
    <w:pPr>
      <w:spacing w:after="0" w:line="240" w:lineRule="auto"/>
    </w:pPr>
  </w:style>
  <w:style w:type="character" w:customStyle="1" w:styleId="Nagwek1Znak">
    <w:name w:val="Nagłówek 1 Znak"/>
    <w:basedOn w:val="Domylnaczcionkaakapitu"/>
    <w:link w:val="Nagwek1"/>
    <w:uiPriority w:val="9"/>
    <w:rsid w:val="007364F8"/>
    <w:rPr>
      <w:rFonts w:asciiTheme="majorHAnsi" w:eastAsiaTheme="majorEastAsia" w:hAnsiTheme="majorHAnsi" w:cstheme="majorBidi"/>
      <w:color w:val="365F91" w:themeColor="accent1" w:themeShade="BF"/>
      <w:kern w:val="2"/>
      <w:sz w:val="40"/>
      <w:szCs w:val="40"/>
    </w:rPr>
  </w:style>
  <w:style w:type="paragraph" w:styleId="Nagwek">
    <w:name w:val="header"/>
    <w:basedOn w:val="Normalny"/>
    <w:link w:val="NagwekZnak"/>
    <w:uiPriority w:val="99"/>
    <w:unhideWhenUsed/>
    <w:rsid w:val="00264A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A15"/>
  </w:style>
  <w:style w:type="paragraph" w:styleId="Stopka">
    <w:name w:val="footer"/>
    <w:basedOn w:val="Normalny"/>
    <w:link w:val="StopkaZnak"/>
    <w:uiPriority w:val="99"/>
    <w:unhideWhenUsed/>
    <w:rsid w:val="00264A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4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641819">
      <w:bodyDiv w:val="1"/>
      <w:marLeft w:val="0"/>
      <w:marRight w:val="0"/>
      <w:marTop w:val="0"/>
      <w:marBottom w:val="0"/>
      <w:divBdr>
        <w:top w:val="none" w:sz="0" w:space="0" w:color="auto"/>
        <w:left w:val="none" w:sz="0" w:space="0" w:color="auto"/>
        <w:bottom w:val="none" w:sz="0" w:space="0" w:color="auto"/>
        <w:right w:val="none" w:sz="0" w:space="0" w:color="auto"/>
      </w:divBdr>
    </w:div>
    <w:div w:id="18727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F14C5-37E8-4402-8C2B-B8092B96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7</Pages>
  <Words>2007</Words>
  <Characters>12048</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Zapilicze</dc:creator>
  <cp:lastModifiedBy>LGD Zapilicze</cp:lastModifiedBy>
  <cp:revision>245</cp:revision>
  <cp:lastPrinted>2024-12-20T08:03:00Z</cp:lastPrinted>
  <dcterms:created xsi:type="dcterms:W3CDTF">2023-12-27T11:54:00Z</dcterms:created>
  <dcterms:modified xsi:type="dcterms:W3CDTF">2025-01-20T11:53:00Z</dcterms:modified>
</cp:coreProperties>
</file>